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59EB" w:rsidRPr="008C2713" w:rsidRDefault="006C39DB" w:rsidP="000059EB">
      <w:pPr>
        <w:pStyle w:val="Kopfzeile"/>
        <w:framePr w:w="4910" w:h="1732" w:hRule="exact" w:hSpace="142" w:wrap="around" w:vAnchor="text" w:hAnchor="page" w:x="1578" w:y="221" w:anchorLock="1"/>
        <w:rPr>
          <w:b/>
        </w:rPr>
      </w:pPr>
      <w:r w:rsidRPr="008C2713">
        <w:rPr>
          <w:b/>
        </w:rPr>
        <w:t>An alle Lehrkräfte,</w:t>
      </w:r>
    </w:p>
    <w:p w:rsidR="006C39DB" w:rsidRPr="008C2713" w:rsidRDefault="006C39DB" w:rsidP="000059EB">
      <w:pPr>
        <w:pStyle w:val="Kopfzeile"/>
        <w:framePr w:w="4910" w:h="1732" w:hRule="exact" w:hSpace="142" w:wrap="around" w:vAnchor="text" w:hAnchor="page" w:x="1578" w:y="221" w:anchorLock="1"/>
        <w:rPr>
          <w:b/>
        </w:rPr>
      </w:pPr>
      <w:r w:rsidRPr="008C2713">
        <w:rPr>
          <w:b/>
        </w:rPr>
        <w:t xml:space="preserve">Päd. Mitarbeiterinnen, </w:t>
      </w:r>
    </w:p>
    <w:p w:rsidR="006C39DB" w:rsidRDefault="006C39DB" w:rsidP="000059EB">
      <w:pPr>
        <w:pStyle w:val="Kopfzeile"/>
        <w:framePr w:w="4910" w:h="1732" w:hRule="exact" w:hSpace="142" w:wrap="around" w:vAnchor="text" w:hAnchor="page" w:x="1578" w:y="221" w:anchorLock="1"/>
        <w:rPr>
          <w:b/>
        </w:rPr>
      </w:pPr>
      <w:r w:rsidRPr="008C2713">
        <w:rPr>
          <w:b/>
        </w:rPr>
        <w:t>Sekretariat,</w:t>
      </w:r>
    </w:p>
    <w:p w:rsidR="00396CBF" w:rsidRPr="008C2713" w:rsidRDefault="00396CBF" w:rsidP="000059EB">
      <w:pPr>
        <w:pStyle w:val="Kopfzeile"/>
        <w:framePr w:w="4910" w:h="1732" w:hRule="exact" w:hSpace="142" w:wrap="around" w:vAnchor="text" w:hAnchor="page" w:x="1578" w:y="221" w:anchorLock="1"/>
        <w:rPr>
          <w:b/>
        </w:rPr>
      </w:pPr>
      <w:r>
        <w:rPr>
          <w:b/>
        </w:rPr>
        <w:t>Eltern,</w:t>
      </w:r>
    </w:p>
    <w:p w:rsidR="006C39DB" w:rsidRPr="008C2713" w:rsidRDefault="006C39DB" w:rsidP="000059EB">
      <w:pPr>
        <w:pStyle w:val="Kopfzeile"/>
        <w:framePr w:w="4910" w:h="1732" w:hRule="exact" w:hSpace="142" w:wrap="around" w:vAnchor="text" w:hAnchor="page" w:x="1578" w:y="221" w:anchorLock="1"/>
        <w:rPr>
          <w:b/>
        </w:rPr>
      </w:pPr>
      <w:r w:rsidRPr="008C2713">
        <w:rPr>
          <w:b/>
        </w:rPr>
        <w:t xml:space="preserve">Hausmeister </w:t>
      </w:r>
    </w:p>
    <w:p w:rsidR="000059EB" w:rsidRPr="00052149" w:rsidRDefault="000059EB" w:rsidP="000059EB">
      <w:pPr>
        <w:pStyle w:val="Kopfzeile"/>
        <w:framePr w:w="4910" w:h="1732" w:hRule="exact" w:hSpace="142" w:wrap="around" w:vAnchor="text" w:hAnchor="page" w:x="1578" w:y="221" w:anchorLock="1"/>
      </w:pPr>
    </w:p>
    <w:p w:rsidR="000059EB" w:rsidRPr="00052149" w:rsidRDefault="000059EB" w:rsidP="000059EB">
      <w:pPr>
        <w:pStyle w:val="Kopfzeile"/>
        <w:framePr w:w="4910" w:h="1732" w:hRule="exact" w:hSpace="142" w:wrap="around" w:vAnchor="text" w:hAnchor="page" w:x="1578" w:y="221" w:anchorLock="1"/>
      </w:pPr>
    </w:p>
    <w:p w:rsidR="000059EB" w:rsidRPr="00052149" w:rsidRDefault="000059EB" w:rsidP="000059EB">
      <w:pPr>
        <w:pStyle w:val="Kopfzeile"/>
        <w:framePr w:w="4910" w:h="1732" w:hRule="exact" w:hSpace="142" w:wrap="around" w:vAnchor="text" w:hAnchor="page" w:x="1578" w:y="221" w:anchorLock="1"/>
      </w:pPr>
    </w:p>
    <w:p w:rsidR="000059EB" w:rsidRPr="00052149" w:rsidRDefault="000059EB" w:rsidP="000059EB">
      <w:pPr>
        <w:pStyle w:val="Kopfzeile"/>
        <w:framePr w:w="4910" w:h="1732" w:hRule="exact" w:hSpace="142" w:wrap="around" w:vAnchor="text" w:hAnchor="page" w:x="1578" w:y="221" w:anchorLock="1"/>
      </w:pPr>
    </w:p>
    <w:p w:rsidR="000059EB" w:rsidRPr="00052149" w:rsidRDefault="000059EB" w:rsidP="000059EB">
      <w:pPr>
        <w:pStyle w:val="Kopfzeile"/>
        <w:framePr w:w="4910" w:h="1732" w:hRule="exact" w:hSpace="142" w:wrap="around" w:vAnchor="text" w:hAnchor="page" w:x="1578" w:y="221" w:anchorLock="1"/>
      </w:pPr>
    </w:p>
    <w:p w:rsidR="000059EB" w:rsidRPr="00052149" w:rsidRDefault="000059EB" w:rsidP="000059EB">
      <w:pPr>
        <w:pStyle w:val="Kopfzeile"/>
        <w:framePr w:w="4910" w:h="1732" w:hRule="exact" w:hSpace="142" w:wrap="around" w:vAnchor="text" w:hAnchor="page" w:x="1578" w:y="221" w:anchorLock="1"/>
      </w:pPr>
    </w:p>
    <w:tbl>
      <w:tblPr>
        <w:tblW w:w="0" w:type="auto"/>
        <w:tblLayout w:type="fixed"/>
        <w:tblCellMar>
          <w:left w:w="70" w:type="dxa"/>
          <w:right w:w="70" w:type="dxa"/>
        </w:tblCellMar>
        <w:tblLook w:val="0000" w:firstRow="0" w:lastRow="0" w:firstColumn="0" w:lastColumn="0" w:noHBand="0" w:noVBand="0"/>
      </w:tblPr>
      <w:tblGrid>
        <w:gridCol w:w="4039"/>
      </w:tblGrid>
      <w:tr w:rsidR="000059EB" w:rsidRPr="00052149" w:rsidTr="001539B2">
        <w:trPr>
          <w:cantSplit/>
        </w:trPr>
        <w:tc>
          <w:tcPr>
            <w:tcW w:w="4039" w:type="dxa"/>
            <w:vAlign w:val="center"/>
          </w:tcPr>
          <w:p w:rsidR="000059EB" w:rsidRPr="00052149" w:rsidRDefault="000059EB" w:rsidP="001539B2">
            <w:pPr>
              <w:framePr w:hSpace="142" w:wrap="around" w:vAnchor="text" w:hAnchor="page" w:x="6789" w:y="111"/>
              <w:jc w:val="right"/>
              <w:rPr>
                <w:rFonts w:ascii="Calibri" w:hAnsi="Calibri"/>
                <w:sz w:val="5"/>
              </w:rPr>
            </w:pPr>
          </w:p>
        </w:tc>
      </w:tr>
      <w:tr w:rsidR="000059EB" w:rsidRPr="00052149" w:rsidTr="001539B2">
        <w:trPr>
          <w:cantSplit/>
        </w:trPr>
        <w:tc>
          <w:tcPr>
            <w:tcW w:w="4039" w:type="dxa"/>
            <w:vAlign w:val="center"/>
          </w:tcPr>
          <w:p w:rsidR="000059EB" w:rsidRPr="00052149" w:rsidRDefault="000059EB" w:rsidP="001539B2">
            <w:pPr>
              <w:framePr w:hSpace="142" w:wrap="around" w:vAnchor="text" w:hAnchor="page" w:x="6789" w:y="111"/>
              <w:jc w:val="right"/>
              <w:rPr>
                <w:rFonts w:ascii="Calibri" w:hAnsi="Calibri"/>
                <w:b/>
              </w:rPr>
            </w:pPr>
            <w:r w:rsidRPr="00052149">
              <w:rPr>
                <w:rFonts w:ascii="Calibri" w:hAnsi="Calibri"/>
                <w:b/>
              </w:rPr>
              <w:t>Telefon</w:t>
            </w:r>
          </w:p>
        </w:tc>
      </w:tr>
      <w:tr w:rsidR="000059EB" w:rsidRPr="00052149" w:rsidTr="001539B2">
        <w:trPr>
          <w:cantSplit/>
        </w:trPr>
        <w:tc>
          <w:tcPr>
            <w:tcW w:w="4039" w:type="dxa"/>
            <w:vAlign w:val="center"/>
          </w:tcPr>
          <w:p w:rsidR="000059EB" w:rsidRPr="00052149" w:rsidRDefault="000059EB" w:rsidP="001539B2">
            <w:pPr>
              <w:framePr w:hSpace="142" w:wrap="around" w:vAnchor="text" w:hAnchor="page" w:x="6789" w:y="111"/>
              <w:jc w:val="right"/>
              <w:rPr>
                <w:rFonts w:ascii="Calibri" w:hAnsi="Calibri"/>
              </w:rPr>
            </w:pPr>
            <w:r w:rsidRPr="00052149">
              <w:rPr>
                <w:rFonts w:ascii="Calibri" w:hAnsi="Calibri"/>
              </w:rPr>
              <w:t>0 41 63 / 81 16 01</w:t>
            </w:r>
          </w:p>
        </w:tc>
      </w:tr>
      <w:tr w:rsidR="000059EB" w:rsidRPr="00052149" w:rsidTr="001539B2">
        <w:trPr>
          <w:cantSplit/>
        </w:trPr>
        <w:tc>
          <w:tcPr>
            <w:tcW w:w="4039" w:type="dxa"/>
            <w:vAlign w:val="center"/>
          </w:tcPr>
          <w:p w:rsidR="000059EB" w:rsidRPr="00052149" w:rsidRDefault="000059EB" w:rsidP="001539B2">
            <w:pPr>
              <w:framePr w:hSpace="142" w:wrap="around" w:vAnchor="text" w:hAnchor="page" w:x="6789" w:y="111"/>
              <w:jc w:val="right"/>
              <w:rPr>
                <w:rFonts w:ascii="Calibri" w:hAnsi="Calibri"/>
                <w:b/>
              </w:rPr>
            </w:pPr>
            <w:r w:rsidRPr="00052149">
              <w:rPr>
                <w:rFonts w:ascii="Calibri" w:hAnsi="Calibri"/>
                <w:b/>
              </w:rPr>
              <w:t>Telefax</w:t>
            </w:r>
          </w:p>
        </w:tc>
      </w:tr>
      <w:tr w:rsidR="000059EB" w:rsidRPr="00052149" w:rsidTr="001539B2">
        <w:trPr>
          <w:cantSplit/>
        </w:trPr>
        <w:tc>
          <w:tcPr>
            <w:tcW w:w="4039" w:type="dxa"/>
            <w:vAlign w:val="center"/>
          </w:tcPr>
          <w:p w:rsidR="000059EB" w:rsidRPr="00052149" w:rsidRDefault="000059EB" w:rsidP="001539B2">
            <w:pPr>
              <w:framePr w:hSpace="142" w:wrap="around" w:vAnchor="text" w:hAnchor="page" w:x="6789" w:y="111"/>
              <w:jc w:val="right"/>
              <w:rPr>
                <w:rFonts w:ascii="Calibri" w:hAnsi="Calibri"/>
              </w:rPr>
            </w:pPr>
            <w:r w:rsidRPr="00052149">
              <w:rPr>
                <w:rFonts w:ascii="Calibri" w:hAnsi="Calibri"/>
              </w:rPr>
              <w:t>0 41 63 / 81 16 02</w:t>
            </w:r>
          </w:p>
        </w:tc>
      </w:tr>
      <w:tr w:rsidR="000059EB" w:rsidRPr="00052149" w:rsidTr="001539B2">
        <w:trPr>
          <w:cantSplit/>
        </w:trPr>
        <w:tc>
          <w:tcPr>
            <w:tcW w:w="4039" w:type="dxa"/>
            <w:vAlign w:val="center"/>
          </w:tcPr>
          <w:p w:rsidR="000059EB" w:rsidRPr="00052149" w:rsidRDefault="000059EB" w:rsidP="001539B2">
            <w:pPr>
              <w:framePr w:hSpace="142" w:wrap="around" w:vAnchor="text" w:hAnchor="page" w:x="6789" w:y="111"/>
              <w:jc w:val="right"/>
              <w:rPr>
                <w:rFonts w:ascii="Calibri" w:hAnsi="Calibri"/>
                <w:b/>
              </w:rPr>
            </w:pPr>
            <w:r w:rsidRPr="00052149">
              <w:rPr>
                <w:rFonts w:ascii="Calibri" w:hAnsi="Calibri"/>
                <w:b/>
              </w:rPr>
              <w:t xml:space="preserve">E-Mail </w:t>
            </w:r>
          </w:p>
        </w:tc>
      </w:tr>
      <w:tr w:rsidR="000059EB" w:rsidRPr="00052149" w:rsidTr="001539B2">
        <w:trPr>
          <w:cantSplit/>
        </w:trPr>
        <w:tc>
          <w:tcPr>
            <w:tcW w:w="4039" w:type="dxa"/>
            <w:vAlign w:val="center"/>
          </w:tcPr>
          <w:p w:rsidR="000059EB" w:rsidRPr="00052149" w:rsidRDefault="000059EB" w:rsidP="001539B2">
            <w:pPr>
              <w:framePr w:hSpace="142" w:wrap="around" w:vAnchor="text" w:hAnchor="page" w:x="6789" w:y="111"/>
              <w:jc w:val="right"/>
              <w:rPr>
                <w:rFonts w:ascii="Calibri" w:hAnsi="Calibri"/>
              </w:rPr>
            </w:pPr>
            <w:r w:rsidRPr="00052149">
              <w:rPr>
                <w:rFonts w:ascii="Calibri" w:hAnsi="Calibri"/>
              </w:rPr>
              <w:t>eichhoernchen-gs@horneburg.de</w:t>
            </w:r>
          </w:p>
        </w:tc>
      </w:tr>
    </w:tbl>
    <w:p w:rsidR="000059EB" w:rsidRPr="00052149" w:rsidRDefault="000059EB" w:rsidP="000059EB">
      <w:pPr>
        <w:rPr>
          <w:rFonts w:ascii="Calibri" w:hAnsi="Calibri"/>
          <w:b/>
          <w:sz w:val="23"/>
        </w:rPr>
      </w:pPr>
      <w:bookmarkStart w:id="0" w:name="bkmNamenstabelle1"/>
      <w:bookmarkEnd w:id="0"/>
    </w:p>
    <w:p w:rsidR="000059EB" w:rsidRPr="00052149" w:rsidRDefault="00092B64" w:rsidP="00092B64">
      <w:pPr>
        <w:jc w:val="both"/>
        <w:rPr>
          <w:rFonts w:ascii="Calibri" w:hAnsi="Calibri"/>
        </w:rPr>
      </w:pPr>
      <w:r>
        <w:rPr>
          <w:rFonts w:ascii="Calibri" w:hAnsi="Calibri"/>
          <w:b/>
          <w:sz w:val="23"/>
        </w:rPr>
        <w:tab/>
      </w:r>
      <w:r>
        <w:rPr>
          <w:rFonts w:ascii="Calibri" w:hAnsi="Calibri"/>
          <w:b/>
          <w:sz w:val="23"/>
        </w:rPr>
        <w:tab/>
      </w:r>
      <w:r>
        <w:rPr>
          <w:rFonts w:ascii="Calibri" w:hAnsi="Calibri"/>
          <w:b/>
          <w:sz w:val="23"/>
        </w:rPr>
        <w:tab/>
      </w:r>
      <w:r>
        <w:rPr>
          <w:rFonts w:ascii="Calibri" w:hAnsi="Calibri"/>
          <w:b/>
          <w:sz w:val="23"/>
        </w:rPr>
        <w:tab/>
      </w:r>
      <w:r>
        <w:rPr>
          <w:rFonts w:ascii="Calibri" w:hAnsi="Calibri"/>
          <w:b/>
          <w:sz w:val="23"/>
        </w:rPr>
        <w:tab/>
      </w:r>
      <w:r>
        <w:rPr>
          <w:rFonts w:ascii="Calibri" w:hAnsi="Calibri"/>
          <w:b/>
          <w:sz w:val="23"/>
        </w:rPr>
        <w:tab/>
      </w:r>
      <w:r>
        <w:rPr>
          <w:rFonts w:ascii="Calibri" w:hAnsi="Calibri"/>
          <w:b/>
          <w:sz w:val="23"/>
        </w:rPr>
        <w:tab/>
      </w:r>
      <w:r>
        <w:rPr>
          <w:rFonts w:ascii="Calibri" w:hAnsi="Calibri"/>
          <w:b/>
          <w:sz w:val="23"/>
        </w:rPr>
        <w:tab/>
      </w:r>
      <w:r>
        <w:rPr>
          <w:rFonts w:ascii="Calibri" w:hAnsi="Calibri"/>
          <w:b/>
          <w:sz w:val="23"/>
        </w:rPr>
        <w:tab/>
      </w:r>
    </w:p>
    <w:p w:rsidR="00D33BD4" w:rsidRDefault="00D33BD4" w:rsidP="00926921">
      <w:pPr>
        <w:jc w:val="right"/>
        <w:rPr>
          <w:rFonts w:ascii="Calibri" w:hAnsi="Calibri"/>
        </w:rPr>
      </w:pPr>
    </w:p>
    <w:p w:rsidR="00D33BD4" w:rsidRDefault="00D33BD4" w:rsidP="00D33BD4">
      <w:pPr>
        <w:pStyle w:val="Textkrper"/>
        <w:tabs>
          <w:tab w:val="left" w:pos="3119"/>
          <w:tab w:val="left" w:pos="5103"/>
        </w:tabs>
        <w:ind w:left="1416" w:hanging="1416"/>
        <w:jc w:val="center"/>
        <w:rPr>
          <w:rFonts w:ascii="Arial" w:hAnsi="Arial" w:cs="Arial"/>
          <w:b/>
          <w:color w:val="FF0000"/>
          <w:sz w:val="36"/>
          <w:szCs w:val="36"/>
        </w:rPr>
      </w:pPr>
    </w:p>
    <w:p w:rsidR="00D33BD4" w:rsidRDefault="00D33BD4" w:rsidP="00D33BD4">
      <w:pPr>
        <w:pStyle w:val="Textkrper"/>
        <w:tabs>
          <w:tab w:val="left" w:pos="3119"/>
          <w:tab w:val="left" w:pos="5103"/>
        </w:tabs>
        <w:ind w:left="1416" w:hanging="1416"/>
        <w:jc w:val="center"/>
        <w:rPr>
          <w:rFonts w:ascii="Arial" w:hAnsi="Arial" w:cs="Arial"/>
          <w:b/>
          <w:color w:val="FF0000"/>
          <w:sz w:val="36"/>
          <w:szCs w:val="36"/>
        </w:rPr>
      </w:pPr>
    </w:p>
    <w:p w:rsidR="00D33BD4" w:rsidRDefault="00D33BD4" w:rsidP="00D33BD4">
      <w:pPr>
        <w:pStyle w:val="Textkrper"/>
        <w:tabs>
          <w:tab w:val="left" w:pos="3119"/>
          <w:tab w:val="left" w:pos="5103"/>
        </w:tabs>
        <w:ind w:left="1416" w:hanging="1416"/>
        <w:jc w:val="center"/>
        <w:rPr>
          <w:rFonts w:ascii="Arial" w:hAnsi="Arial" w:cs="Arial"/>
          <w:b/>
          <w:color w:val="FF0000"/>
          <w:sz w:val="36"/>
          <w:szCs w:val="36"/>
        </w:rPr>
      </w:pPr>
      <w:r>
        <w:rPr>
          <w:rFonts w:ascii="Arial" w:hAnsi="Arial" w:cs="Arial"/>
          <w:b/>
          <w:color w:val="FF0000"/>
          <w:sz w:val="36"/>
          <w:szCs w:val="36"/>
        </w:rPr>
        <w:t>Schuleigener Rahmenhygieneplan, Stand</w:t>
      </w:r>
    </w:p>
    <w:p w:rsidR="00D33BD4" w:rsidRDefault="00D33BD4" w:rsidP="00D33BD4">
      <w:pPr>
        <w:pStyle w:val="Textkrper"/>
        <w:tabs>
          <w:tab w:val="left" w:pos="3119"/>
          <w:tab w:val="left" w:pos="5103"/>
        </w:tabs>
        <w:ind w:left="1416" w:hanging="1416"/>
        <w:jc w:val="center"/>
        <w:rPr>
          <w:rFonts w:ascii="Arial" w:hAnsi="Arial" w:cs="Arial"/>
          <w:b/>
          <w:color w:val="FF0000"/>
          <w:sz w:val="36"/>
          <w:szCs w:val="36"/>
        </w:rPr>
      </w:pPr>
      <w:r>
        <w:rPr>
          <w:rFonts w:ascii="Arial" w:hAnsi="Arial" w:cs="Arial"/>
          <w:b/>
          <w:color w:val="FF0000"/>
          <w:sz w:val="36"/>
          <w:szCs w:val="36"/>
        </w:rPr>
        <w:t>27. August 2020</w:t>
      </w:r>
    </w:p>
    <w:p w:rsidR="00D33BD4" w:rsidRDefault="00D33BD4" w:rsidP="00D33BD4">
      <w:pPr>
        <w:pStyle w:val="KeinLeerraum"/>
        <w:spacing w:line="360" w:lineRule="auto"/>
        <w:jc w:val="center"/>
        <w:rPr>
          <w:rFonts w:ascii="Arial" w:hAnsi="Arial" w:cs="Arial"/>
          <w:sz w:val="36"/>
          <w:szCs w:val="36"/>
        </w:rPr>
      </w:pPr>
    </w:p>
    <w:p w:rsidR="00D33BD4" w:rsidRDefault="00D33BD4" w:rsidP="00D33BD4">
      <w:pPr>
        <w:pStyle w:val="KeinLeerraum"/>
        <w:spacing w:line="360" w:lineRule="auto"/>
        <w:jc w:val="both"/>
        <w:rPr>
          <w:rFonts w:ascii="Arial" w:hAnsi="Arial" w:cs="Arial"/>
          <w:sz w:val="24"/>
          <w:szCs w:val="24"/>
        </w:rPr>
      </w:pP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1.</w:t>
      </w:r>
      <w:r>
        <w:rPr>
          <w:rFonts w:ascii="Arial" w:hAnsi="Arial" w:cs="Arial"/>
          <w:b/>
          <w:bCs/>
          <w:sz w:val="28"/>
          <w:szCs w:val="28"/>
        </w:rPr>
        <w:tab/>
        <w:t>Vorbemerkung</w:t>
      </w: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2.</w:t>
      </w:r>
      <w:r>
        <w:rPr>
          <w:rFonts w:ascii="Arial" w:hAnsi="Arial" w:cs="Arial"/>
          <w:b/>
          <w:bCs/>
          <w:sz w:val="28"/>
          <w:szCs w:val="28"/>
        </w:rPr>
        <w:tab/>
        <w:t>Das Tragen von Mund- und Nasenschutz (Masken)</w:t>
      </w:r>
    </w:p>
    <w:p w:rsidR="00D33BD4" w:rsidRDefault="00D33BD4" w:rsidP="00D33BD4">
      <w:pPr>
        <w:pStyle w:val="KeinLeerraum"/>
        <w:spacing w:line="360" w:lineRule="auto"/>
        <w:ind w:left="708" w:hanging="708"/>
        <w:jc w:val="both"/>
        <w:rPr>
          <w:rFonts w:ascii="Arial" w:hAnsi="Arial" w:cs="Arial"/>
          <w:b/>
          <w:bCs/>
          <w:sz w:val="28"/>
          <w:szCs w:val="28"/>
        </w:rPr>
      </w:pPr>
      <w:r>
        <w:rPr>
          <w:rFonts w:ascii="Arial" w:hAnsi="Arial" w:cs="Arial"/>
          <w:b/>
          <w:bCs/>
          <w:sz w:val="28"/>
          <w:szCs w:val="28"/>
        </w:rPr>
        <w:t>3.</w:t>
      </w:r>
      <w:r>
        <w:rPr>
          <w:rFonts w:ascii="Arial" w:hAnsi="Arial" w:cs="Arial"/>
          <w:b/>
          <w:bCs/>
          <w:sz w:val="28"/>
          <w:szCs w:val="28"/>
        </w:rPr>
        <w:tab/>
        <w:t>Abstandsgebot und Kohorten-Prinzip</w:t>
      </w:r>
    </w:p>
    <w:p w:rsidR="00D33BD4" w:rsidRDefault="00D33BD4" w:rsidP="00D33BD4">
      <w:pPr>
        <w:pStyle w:val="KeinLeerraum"/>
        <w:spacing w:line="360" w:lineRule="auto"/>
        <w:ind w:left="708" w:hanging="708"/>
        <w:jc w:val="both"/>
        <w:rPr>
          <w:rFonts w:ascii="Arial" w:hAnsi="Arial" w:cs="Arial"/>
          <w:b/>
          <w:bCs/>
          <w:sz w:val="28"/>
          <w:szCs w:val="28"/>
        </w:rPr>
      </w:pPr>
      <w:r>
        <w:rPr>
          <w:rFonts w:ascii="Arial" w:hAnsi="Arial" w:cs="Arial"/>
          <w:b/>
          <w:bCs/>
          <w:sz w:val="28"/>
          <w:szCs w:val="28"/>
        </w:rPr>
        <w:t>4.</w:t>
      </w:r>
      <w:r>
        <w:rPr>
          <w:rFonts w:ascii="Arial" w:hAnsi="Arial" w:cs="Arial"/>
          <w:b/>
          <w:bCs/>
          <w:sz w:val="28"/>
          <w:szCs w:val="28"/>
        </w:rPr>
        <w:tab/>
        <w:t>Schulbesuch bei Erkrankungen und Wiedereinstieg nach einer Erkrankung</w:t>
      </w: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5.</w:t>
      </w:r>
      <w:r>
        <w:rPr>
          <w:rFonts w:ascii="Arial" w:hAnsi="Arial" w:cs="Arial"/>
          <w:b/>
          <w:bCs/>
          <w:sz w:val="28"/>
          <w:szCs w:val="28"/>
        </w:rPr>
        <w:tab/>
        <w:t>Verhalten beim Auftreten von Symptomen in der Schule</w:t>
      </w: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 xml:space="preserve">6. </w:t>
      </w:r>
      <w:r>
        <w:rPr>
          <w:rFonts w:ascii="Arial" w:hAnsi="Arial" w:cs="Arial"/>
          <w:b/>
          <w:bCs/>
          <w:sz w:val="28"/>
          <w:szCs w:val="28"/>
        </w:rPr>
        <w:tab/>
        <w:t>Zutrittsbeschränkungen</w:t>
      </w:r>
      <w:r>
        <w:rPr>
          <w:rFonts w:ascii="Arial" w:hAnsi="Arial" w:cs="Arial"/>
          <w:b/>
          <w:bCs/>
          <w:sz w:val="28"/>
          <w:szCs w:val="28"/>
        </w:rPr>
        <w:tab/>
      </w: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7.</w:t>
      </w:r>
      <w:r>
        <w:rPr>
          <w:rFonts w:ascii="Arial" w:hAnsi="Arial" w:cs="Arial"/>
          <w:b/>
          <w:bCs/>
          <w:sz w:val="28"/>
          <w:szCs w:val="28"/>
        </w:rPr>
        <w:tab/>
        <w:t>Dokumentation und Nachverfolgung</w:t>
      </w: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8.</w:t>
      </w:r>
      <w:r>
        <w:rPr>
          <w:rFonts w:ascii="Arial" w:hAnsi="Arial" w:cs="Arial"/>
          <w:b/>
          <w:bCs/>
          <w:sz w:val="28"/>
          <w:szCs w:val="28"/>
        </w:rPr>
        <w:tab/>
        <w:t xml:space="preserve">Unterrichtsbeginn </w:t>
      </w:r>
      <w:r>
        <w:rPr>
          <w:rFonts w:ascii="Arial" w:hAnsi="Arial" w:cs="Arial"/>
          <w:b/>
          <w:bCs/>
          <w:sz w:val="28"/>
          <w:szCs w:val="28"/>
        </w:rPr>
        <w:tab/>
      </w:r>
    </w:p>
    <w:p w:rsidR="00D33BD4" w:rsidRDefault="00D33BD4" w:rsidP="00D33BD4">
      <w:pPr>
        <w:pStyle w:val="KeinLeerraum"/>
        <w:spacing w:line="360" w:lineRule="auto"/>
        <w:ind w:left="708" w:hanging="708"/>
        <w:jc w:val="both"/>
        <w:rPr>
          <w:rFonts w:ascii="Arial" w:hAnsi="Arial" w:cs="Arial"/>
          <w:b/>
          <w:bCs/>
          <w:sz w:val="28"/>
          <w:szCs w:val="28"/>
        </w:rPr>
      </w:pPr>
      <w:r>
        <w:rPr>
          <w:rFonts w:ascii="Arial" w:hAnsi="Arial" w:cs="Arial"/>
          <w:b/>
          <w:bCs/>
          <w:sz w:val="28"/>
          <w:szCs w:val="28"/>
        </w:rPr>
        <w:t>9.</w:t>
      </w:r>
      <w:r>
        <w:rPr>
          <w:rFonts w:ascii="Arial" w:hAnsi="Arial" w:cs="Arial"/>
          <w:b/>
          <w:bCs/>
          <w:sz w:val="28"/>
          <w:szCs w:val="28"/>
        </w:rPr>
        <w:tab/>
        <w:t>Betreten der Schule durch die Schüler*innen sowie Markierungen und Laufwege (Rechtsgehgebot)</w:t>
      </w: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10.</w:t>
      </w:r>
      <w:r>
        <w:rPr>
          <w:rFonts w:ascii="Arial" w:hAnsi="Arial" w:cs="Arial"/>
          <w:b/>
          <w:bCs/>
          <w:sz w:val="28"/>
          <w:szCs w:val="28"/>
        </w:rPr>
        <w:tab/>
        <w:t xml:space="preserve">Pausenzeiten und Aufenthaltsorte während der Pausen </w:t>
      </w: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11.</w:t>
      </w:r>
      <w:r>
        <w:rPr>
          <w:rFonts w:ascii="Arial" w:hAnsi="Arial" w:cs="Arial"/>
          <w:b/>
          <w:bCs/>
          <w:sz w:val="28"/>
          <w:szCs w:val="28"/>
        </w:rPr>
        <w:tab/>
        <w:t>Pausenverkauf in der Mensa und Mittagessen</w:t>
      </w:r>
    </w:p>
    <w:p w:rsidR="00D33BD4" w:rsidRDefault="00D33BD4" w:rsidP="00D33BD4">
      <w:pPr>
        <w:pStyle w:val="KeinLeerraum"/>
        <w:spacing w:line="360" w:lineRule="auto"/>
        <w:ind w:left="708" w:hanging="708"/>
        <w:jc w:val="both"/>
        <w:rPr>
          <w:rFonts w:ascii="Arial" w:hAnsi="Arial" w:cs="Arial"/>
          <w:b/>
          <w:bCs/>
          <w:sz w:val="28"/>
          <w:szCs w:val="28"/>
        </w:rPr>
      </w:pPr>
      <w:r>
        <w:rPr>
          <w:rFonts w:ascii="Arial" w:hAnsi="Arial" w:cs="Arial"/>
          <w:b/>
          <w:bCs/>
          <w:sz w:val="28"/>
          <w:szCs w:val="28"/>
        </w:rPr>
        <w:t>12.</w:t>
      </w:r>
      <w:r>
        <w:rPr>
          <w:rFonts w:ascii="Arial" w:hAnsi="Arial" w:cs="Arial"/>
          <w:b/>
          <w:bCs/>
          <w:sz w:val="28"/>
          <w:szCs w:val="28"/>
        </w:rPr>
        <w:tab/>
        <w:t>Unterrichtsende, Begleitung der Schüler*innen zu den Haltestellen, Warten auf den Schulbus/ Busaufsicht</w:t>
      </w:r>
      <w:r>
        <w:rPr>
          <w:rFonts w:ascii="Arial" w:hAnsi="Arial" w:cs="Arial"/>
          <w:b/>
          <w:bCs/>
          <w:sz w:val="28"/>
          <w:szCs w:val="28"/>
        </w:rPr>
        <w:tab/>
      </w:r>
    </w:p>
    <w:p w:rsidR="00D33BD4" w:rsidRDefault="00D33BD4" w:rsidP="00D33BD4">
      <w:pPr>
        <w:pStyle w:val="KeinLeerraum"/>
        <w:spacing w:line="360" w:lineRule="auto"/>
        <w:ind w:left="708" w:hanging="708"/>
        <w:jc w:val="both"/>
        <w:rPr>
          <w:rFonts w:ascii="Arial" w:hAnsi="Arial" w:cs="Arial"/>
          <w:b/>
          <w:bCs/>
          <w:sz w:val="28"/>
          <w:szCs w:val="28"/>
        </w:rPr>
      </w:pPr>
      <w:r>
        <w:rPr>
          <w:rFonts w:ascii="Arial" w:hAnsi="Arial" w:cs="Arial"/>
          <w:b/>
          <w:bCs/>
          <w:sz w:val="28"/>
          <w:szCs w:val="28"/>
        </w:rPr>
        <w:t xml:space="preserve">13. </w:t>
      </w:r>
      <w:r>
        <w:rPr>
          <w:rFonts w:ascii="Arial" w:hAnsi="Arial" w:cs="Arial"/>
          <w:b/>
          <w:bCs/>
          <w:sz w:val="28"/>
          <w:szCs w:val="28"/>
        </w:rPr>
        <w:tab/>
        <w:t>Hygiene im Klassenzimmer und im Schulgebäude</w:t>
      </w: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14.</w:t>
      </w:r>
      <w:r>
        <w:rPr>
          <w:rFonts w:ascii="Arial" w:hAnsi="Arial" w:cs="Arial"/>
          <w:b/>
          <w:bCs/>
          <w:sz w:val="28"/>
          <w:szCs w:val="28"/>
        </w:rPr>
        <w:tab/>
        <w:t>Infektionsschutz für bestimmte Fächer und Bereiche</w:t>
      </w:r>
    </w:p>
    <w:p w:rsidR="00D33BD4" w:rsidRDefault="00D33BD4" w:rsidP="00D33BD4">
      <w:pPr>
        <w:pStyle w:val="KeinLeerraum"/>
        <w:numPr>
          <w:ilvl w:val="0"/>
          <w:numId w:val="5"/>
        </w:numPr>
        <w:suppressAutoHyphens/>
        <w:spacing w:line="360" w:lineRule="auto"/>
        <w:jc w:val="both"/>
        <w:rPr>
          <w:rFonts w:ascii="Arial" w:hAnsi="Arial" w:cs="Arial"/>
          <w:color w:val="auto"/>
          <w:sz w:val="24"/>
          <w:szCs w:val="24"/>
        </w:rPr>
      </w:pPr>
      <w:r>
        <w:rPr>
          <w:rFonts w:ascii="Arial" w:hAnsi="Arial" w:cs="Arial"/>
          <w:b/>
          <w:bCs/>
          <w:color w:val="auto"/>
          <w:sz w:val="24"/>
          <w:szCs w:val="24"/>
        </w:rPr>
        <w:lastRenderedPageBreak/>
        <w:t>Sportunterricht</w:t>
      </w:r>
    </w:p>
    <w:p w:rsidR="00D33BD4" w:rsidRDefault="00D33BD4" w:rsidP="00D33BD4">
      <w:pPr>
        <w:pStyle w:val="KeinLeerraum"/>
        <w:numPr>
          <w:ilvl w:val="0"/>
          <w:numId w:val="5"/>
        </w:numPr>
        <w:suppressAutoHyphens/>
        <w:spacing w:line="360" w:lineRule="auto"/>
        <w:jc w:val="both"/>
        <w:rPr>
          <w:rFonts w:ascii="Arial" w:hAnsi="Arial" w:cs="Arial"/>
          <w:color w:val="auto"/>
          <w:sz w:val="24"/>
          <w:szCs w:val="24"/>
        </w:rPr>
      </w:pPr>
      <w:r>
        <w:rPr>
          <w:rFonts w:ascii="Arial" w:hAnsi="Arial" w:cs="Arial"/>
          <w:b/>
          <w:bCs/>
          <w:color w:val="auto"/>
          <w:sz w:val="24"/>
          <w:szCs w:val="24"/>
        </w:rPr>
        <w:t>Musikunterricht</w:t>
      </w:r>
    </w:p>
    <w:p w:rsidR="00D33BD4" w:rsidRDefault="00D33BD4" w:rsidP="00D33BD4">
      <w:pPr>
        <w:pStyle w:val="KeinLeerraum"/>
        <w:numPr>
          <w:ilvl w:val="0"/>
          <w:numId w:val="5"/>
        </w:numPr>
        <w:suppressAutoHyphens/>
        <w:spacing w:line="360" w:lineRule="auto"/>
        <w:jc w:val="both"/>
        <w:rPr>
          <w:rFonts w:ascii="Arial" w:hAnsi="Arial" w:cs="Arial"/>
          <w:color w:val="auto"/>
          <w:sz w:val="24"/>
          <w:szCs w:val="24"/>
        </w:rPr>
      </w:pPr>
      <w:r>
        <w:rPr>
          <w:rFonts w:ascii="Arial" w:hAnsi="Arial" w:cs="Arial"/>
          <w:b/>
          <w:bCs/>
          <w:color w:val="auto"/>
          <w:sz w:val="24"/>
          <w:szCs w:val="24"/>
        </w:rPr>
        <w:t>Erste Hilfe</w:t>
      </w:r>
    </w:p>
    <w:p w:rsidR="00D33BD4" w:rsidRPr="008C2713" w:rsidRDefault="00D33BD4" w:rsidP="00D33BD4">
      <w:pPr>
        <w:pStyle w:val="KeinLeerraum"/>
        <w:numPr>
          <w:ilvl w:val="0"/>
          <w:numId w:val="5"/>
        </w:numPr>
        <w:suppressAutoHyphens/>
        <w:spacing w:line="360" w:lineRule="auto"/>
        <w:jc w:val="both"/>
        <w:rPr>
          <w:rFonts w:ascii="Arial" w:hAnsi="Arial" w:cs="Arial"/>
          <w:color w:val="auto"/>
          <w:sz w:val="24"/>
          <w:szCs w:val="24"/>
        </w:rPr>
      </w:pPr>
      <w:r>
        <w:rPr>
          <w:rFonts w:ascii="Arial" w:hAnsi="Arial" w:cs="Arial"/>
          <w:b/>
          <w:bCs/>
          <w:color w:val="auto"/>
          <w:sz w:val="24"/>
          <w:szCs w:val="24"/>
        </w:rPr>
        <w:t>PC-Raum</w:t>
      </w:r>
    </w:p>
    <w:p w:rsidR="00D33BD4" w:rsidRDefault="00D33BD4" w:rsidP="00D33BD4">
      <w:pPr>
        <w:pStyle w:val="KeinLeerraum"/>
        <w:spacing w:line="360" w:lineRule="auto"/>
        <w:jc w:val="both"/>
        <w:rPr>
          <w:rFonts w:ascii="Arial" w:hAnsi="Arial" w:cs="Arial"/>
          <w:b/>
          <w:bCs/>
          <w:color w:val="auto"/>
          <w:sz w:val="28"/>
          <w:szCs w:val="28"/>
        </w:rPr>
      </w:pPr>
      <w:r>
        <w:rPr>
          <w:rFonts w:ascii="Arial" w:hAnsi="Arial" w:cs="Arial"/>
          <w:b/>
          <w:bCs/>
          <w:color w:val="auto"/>
          <w:sz w:val="28"/>
          <w:szCs w:val="28"/>
        </w:rPr>
        <w:t>15.</w:t>
      </w:r>
      <w:r>
        <w:rPr>
          <w:rFonts w:ascii="Arial" w:hAnsi="Arial" w:cs="Arial"/>
          <w:b/>
          <w:bCs/>
          <w:color w:val="auto"/>
          <w:sz w:val="28"/>
          <w:szCs w:val="28"/>
        </w:rPr>
        <w:tab/>
        <w:t>Konferenzen und Gremien in der Schule</w:t>
      </w:r>
    </w:p>
    <w:p w:rsidR="00D33BD4" w:rsidRDefault="00D33BD4" w:rsidP="00D33BD4">
      <w:pPr>
        <w:pStyle w:val="KeinLeerraum"/>
        <w:spacing w:line="360" w:lineRule="auto"/>
        <w:jc w:val="both"/>
        <w:rPr>
          <w:rFonts w:ascii="Arial" w:hAnsi="Arial" w:cs="Arial"/>
          <w:b/>
          <w:bCs/>
          <w:color w:val="auto"/>
          <w:sz w:val="28"/>
          <w:szCs w:val="28"/>
        </w:rPr>
      </w:pPr>
      <w:r>
        <w:rPr>
          <w:rFonts w:ascii="Arial" w:hAnsi="Arial" w:cs="Arial"/>
          <w:b/>
          <w:bCs/>
          <w:color w:val="auto"/>
          <w:sz w:val="28"/>
          <w:szCs w:val="28"/>
        </w:rPr>
        <w:t xml:space="preserve">16. </w:t>
      </w:r>
      <w:r>
        <w:rPr>
          <w:rFonts w:ascii="Arial" w:hAnsi="Arial" w:cs="Arial"/>
          <w:b/>
          <w:bCs/>
          <w:color w:val="auto"/>
          <w:sz w:val="28"/>
          <w:szCs w:val="28"/>
        </w:rPr>
        <w:tab/>
        <w:t>Schulische Veranstaltungen</w:t>
      </w:r>
    </w:p>
    <w:p w:rsidR="008C2713" w:rsidRDefault="008C2713" w:rsidP="00D33BD4">
      <w:pPr>
        <w:pStyle w:val="KeinLeerraum"/>
        <w:numPr>
          <w:ilvl w:val="0"/>
          <w:numId w:val="6"/>
        </w:numPr>
        <w:suppressAutoHyphens/>
        <w:spacing w:line="360" w:lineRule="auto"/>
        <w:jc w:val="both"/>
        <w:rPr>
          <w:rFonts w:ascii="Arial" w:hAnsi="Arial" w:cs="Arial"/>
          <w:b/>
          <w:bCs/>
          <w:color w:val="auto"/>
          <w:sz w:val="24"/>
          <w:szCs w:val="24"/>
        </w:rPr>
      </w:pPr>
      <w:r>
        <w:rPr>
          <w:rFonts w:ascii="Arial" w:hAnsi="Arial" w:cs="Arial"/>
          <w:b/>
          <w:bCs/>
          <w:color w:val="auto"/>
          <w:sz w:val="24"/>
          <w:szCs w:val="24"/>
        </w:rPr>
        <w:t>Schulveranstaltungen</w:t>
      </w:r>
    </w:p>
    <w:p w:rsidR="00D33BD4" w:rsidRPr="008C2713" w:rsidRDefault="00D33BD4" w:rsidP="008C2713">
      <w:pPr>
        <w:pStyle w:val="KeinLeerraum"/>
        <w:numPr>
          <w:ilvl w:val="0"/>
          <w:numId w:val="6"/>
        </w:numPr>
        <w:suppressAutoHyphens/>
        <w:spacing w:line="360" w:lineRule="auto"/>
        <w:jc w:val="both"/>
        <w:rPr>
          <w:rFonts w:ascii="Arial" w:hAnsi="Arial" w:cs="Arial"/>
          <w:b/>
          <w:bCs/>
          <w:color w:val="auto"/>
          <w:sz w:val="24"/>
          <w:szCs w:val="24"/>
        </w:rPr>
      </w:pPr>
      <w:r>
        <w:rPr>
          <w:rFonts w:ascii="Arial" w:hAnsi="Arial" w:cs="Arial"/>
          <w:b/>
          <w:bCs/>
          <w:color w:val="auto"/>
          <w:sz w:val="24"/>
          <w:szCs w:val="24"/>
        </w:rPr>
        <w:t>Schulfahrten</w:t>
      </w:r>
    </w:p>
    <w:p w:rsidR="00D33BD4" w:rsidRDefault="00D33BD4" w:rsidP="00D33BD4">
      <w:pPr>
        <w:pStyle w:val="KeinLeerraum"/>
        <w:spacing w:line="360" w:lineRule="auto"/>
        <w:ind w:left="708" w:hanging="708"/>
        <w:jc w:val="both"/>
        <w:rPr>
          <w:rFonts w:ascii="Arial" w:hAnsi="Arial" w:cs="Arial"/>
          <w:b/>
          <w:bCs/>
          <w:color w:val="auto"/>
          <w:sz w:val="28"/>
          <w:szCs w:val="28"/>
        </w:rPr>
      </w:pPr>
      <w:r>
        <w:rPr>
          <w:rFonts w:ascii="Arial" w:hAnsi="Arial" w:cs="Arial"/>
          <w:b/>
          <w:bCs/>
          <w:color w:val="auto"/>
          <w:sz w:val="28"/>
          <w:szCs w:val="28"/>
        </w:rPr>
        <w:t>17.</w:t>
      </w:r>
      <w:r>
        <w:rPr>
          <w:rFonts w:ascii="Arial" w:hAnsi="Arial" w:cs="Arial"/>
          <w:b/>
          <w:bCs/>
          <w:color w:val="auto"/>
          <w:sz w:val="28"/>
          <w:szCs w:val="28"/>
        </w:rPr>
        <w:tab/>
        <w:t>Schutz von Personen in Schulen, die besonderen Risiken unterliegen</w:t>
      </w:r>
    </w:p>
    <w:p w:rsidR="00D33BD4" w:rsidRDefault="00D33BD4" w:rsidP="00D33BD4">
      <w:pPr>
        <w:pStyle w:val="KeinLeerraum"/>
        <w:spacing w:line="360" w:lineRule="auto"/>
        <w:ind w:left="708" w:hanging="708"/>
        <w:jc w:val="both"/>
        <w:rPr>
          <w:rFonts w:ascii="Arial" w:hAnsi="Arial" w:cs="Arial"/>
          <w:b/>
          <w:bCs/>
          <w:color w:val="auto"/>
          <w:sz w:val="28"/>
          <w:szCs w:val="28"/>
        </w:rPr>
      </w:pPr>
      <w:r>
        <w:rPr>
          <w:rFonts w:ascii="Arial" w:hAnsi="Arial" w:cs="Arial"/>
          <w:b/>
          <w:bCs/>
          <w:color w:val="auto"/>
          <w:sz w:val="28"/>
          <w:szCs w:val="28"/>
        </w:rPr>
        <w:t>18.</w:t>
      </w:r>
      <w:r>
        <w:rPr>
          <w:rFonts w:ascii="Arial" w:hAnsi="Arial" w:cs="Arial"/>
          <w:b/>
          <w:bCs/>
          <w:color w:val="auto"/>
          <w:sz w:val="28"/>
          <w:szCs w:val="28"/>
        </w:rPr>
        <w:tab/>
        <w:t>Ergänzende Hinweise zum Umgang mit Beschäftigten sowie Schülerinnen und Schülern aus Risikogruppen</w:t>
      </w:r>
    </w:p>
    <w:p w:rsidR="00D33BD4" w:rsidRDefault="00D33BD4" w:rsidP="00D33BD4">
      <w:pPr>
        <w:pStyle w:val="KeinLeerraum"/>
        <w:pBdr>
          <w:bottom w:val="single" w:sz="12" w:space="1" w:color="auto"/>
        </w:pBdr>
        <w:spacing w:line="360" w:lineRule="auto"/>
        <w:ind w:left="708" w:hanging="708"/>
        <w:jc w:val="both"/>
        <w:rPr>
          <w:rFonts w:ascii="Arial" w:hAnsi="Arial" w:cs="Arial"/>
          <w:b/>
          <w:bCs/>
          <w:color w:val="auto"/>
          <w:sz w:val="28"/>
          <w:szCs w:val="28"/>
        </w:rPr>
      </w:pPr>
    </w:p>
    <w:p w:rsidR="00D33BD4" w:rsidRDefault="00D33BD4" w:rsidP="00D33BD4">
      <w:pPr>
        <w:pStyle w:val="KeinLeerraum"/>
        <w:spacing w:line="360" w:lineRule="auto"/>
        <w:jc w:val="both"/>
        <w:rPr>
          <w:rFonts w:ascii="Arial" w:eastAsia="Arial" w:hAnsi="Arial" w:cs="Arial"/>
        </w:rPr>
      </w:pPr>
    </w:p>
    <w:p w:rsidR="00D33BD4" w:rsidRDefault="00D33BD4" w:rsidP="00D33BD4">
      <w:pPr>
        <w:pStyle w:val="KeinLeerraum"/>
        <w:spacing w:line="360" w:lineRule="auto"/>
        <w:jc w:val="both"/>
        <w:rPr>
          <w:rFonts w:ascii="Arial" w:eastAsia="Arial" w:hAnsi="Arial" w:cs="Arial"/>
        </w:rPr>
      </w:pPr>
    </w:p>
    <w:p w:rsidR="00D33BD4" w:rsidRDefault="00D33BD4" w:rsidP="00D33BD4">
      <w:pPr>
        <w:pStyle w:val="KeinLeerraum"/>
        <w:numPr>
          <w:ilvl w:val="0"/>
          <w:numId w:val="7"/>
        </w:numPr>
        <w:suppressAutoHyphens/>
        <w:spacing w:line="360" w:lineRule="auto"/>
        <w:jc w:val="both"/>
        <w:rPr>
          <w:rFonts w:ascii="Arial" w:eastAsia="Arial" w:hAnsi="Arial" w:cs="Arial"/>
          <w:b/>
          <w:sz w:val="28"/>
          <w:szCs w:val="28"/>
        </w:rPr>
      </w:pPr>
      <w:r>
        <w:rPr>
          <w:rFonts w:ascii="Arial" w:eastAsia="Arial" w:hAnsi="Arial" w:cs="Arial"/>
          <w:b/>
          <w:sz w:val="28"/>
          <w:szCs w:val="28"/>
        </w:rPr>
        <w:t>Vorbemerkungen</w:t>
      </w:r>
    </w:p>
    <w:p w:rsidR="007A7B18" w:rsidRPr="007A7B18" w:rsidRDefault="007A7B18" w:rsidP="007A7B18">
      <w:pPr>
        <w:pStyle w:val="KeinLeerraum"/>
        <w:suppressAutoHyphens/>
        <w:spacing w:line="360" w:lineRule="auto"/>
        <w:ind w:left="360"/>
        <w:jc w:val="both"/>
        <w:rPr>
          <w:rFonts w:ascii="Arial" w:eastAsia="Arial" w:hAnsi="Arial" w:cs="Arial"/>
          <w:b/>
          <w:sz w:val="16"/>
          <w:szCs w:val="16"/>
        </w:rPr>
      </w:pPr>
    </w:p>
    <w:p w:rsidR="00D33BD4" w:rsidRDefault="00D33BD4" w:rsidP="00D33BD4">
      <w:pPr>
        <w:pStyle w:val="KeinLeerraum"/>
        <w:spacing w:line="360" w:lineRule="auto"/>
        <w:jc w:val="both"/>
        <w:rPr>
          <w:rFonts w:ascii="Arial" w:eastAsia="Arial" w:hAnsi="Arial" w:cs="Arial"/>
          <w:sz w:val="24"/>
          <w:szCs w:val="24"/>
        </w:rPr>
      </w:pPr>
      <w:r>
        <w:rPr>
          <w:rFonts w:ascii="Arial" w:eastAsia="Arial" w:hAnsi="Arial" w:cs="Arial"/>
          <w:sz w:val="24"/>
          <w:szCs w:val="24"/>
        </w:rPr>
        <w:t xml:space="preserve">Alle Schulen müssen über einen nach §36 i.V. m. § 33 Infektionsschutzgesetz (IfSG) über einen schulischen Hygieneplan verfügen, in dem die wichtigsten Eckpunkte nach dem IfSG geregelt sind. Der hier vorliegende Hygieneplan der GS </w:t>
      </w:r>
      <w:proofErr w:type="spellStart"/>
      <w:r>
        <w:rPr>
          <w:rFonts w:ascii="Arial" w:eastAsia="Arial" w:hAnsi="Arial" w:cs="Arial"/>
          <w:sz w:val="24"/>
          <w:szCs w:val="24"/>
        </w:rPr>
        <w:t>Dollern</w:t>
      </w:r>
      <w:proofErr w:type="spellEnd"/>
      <w:r>
        <w:rPr>
          <w:rFonts w:ascii="Arial" w:eastAsia="Arial" w:hAnsi="Arial" w:cs="Arial"/>
          <w:sz w:val="24"/>
          <w:szCs w:val="24"/>
        </w:rPr>
        <w:t xml:space="preserve"> gilt ab dem 27.08.2020, d.h. mit Beginn des ersten Schultages des neuen Schuljahres. Er berücksichtigt ausschließlich die Maßnahmen, die mit dem </w:t>
      </w:r>
      <w:r>
        <w:rPr>
          <w:rFonts w:ascii="Arial" w:eastAsia="Arial" w:hAnsi="Arial" w:cs="Arial"/>
          <w:b/>
          <w:sz w:val="24"/>
          <w:szCs w:val="24"/>
        </w:rPr>
        <w:t>„Szenario A - Eingeschränkter Regelbetrieb“</w:t>
      </w:r>
      <w:r>
        <w:rPr>
          <w:rFonts w:ascii="Arial" w:eastAsia="Arial" w:hAnsi="Arial" w:cs="Arial"/>
          <w:sz w:val="24"/>
          <w:szCs w:val="24"/>
        </w:rPr>
        <w:t xml:space="preserve"> für alle am Schulleben beteiligten Personengruppen verpflichtend sind. Der bisherige Plan, </w:t>
      </w:r>
      <w:r>
        <w:rPr>
          <w:rFonts w:ascii="Arial" w:eastAsia="Arial" w:hAnsi="Arial" w:cs="Arial"/>
          <w:b/>
          <w:sz w:val="24"/>
          <w:szCs w:val="24"/>
        </w:rPr>
        <w:t>„Maßnahmen zum Wiederbeginn des Unterrichts vom 12.05.2020“</w:t>
      </w:r>
      <w:r>
        <w:rPr>
          <w:rFonts w:ascii="Arial" w:eastAsia="Arial" w:hAnsi="Arial" w:cs="Arial"/>
          <w:sz w:val="24"/>
          <w:szCs w:val="24"/>
        </w:rPr>
        <w:t xml:space="preserve"> ist hiermit aufgehoben. </w:t>
      </w: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rPr>
      </w:pPr>
      <w:r>
        <w:rPr>
          <w:rFonts w:ascii="Arial" w:eastAsia="Arial" w:hAnsi="Arial" w:cs="Arial"/>
          <w:sz w:val="24"/>
          <w:szCs w:val="24"/>
        </w:rPr>
        <w:t>Das Szenario A beschreibt einen eingeschränkten Regelbetrieb. Um einen weitgehend „normalen“ Unterrichtsbetrieb zu gewährleisten, wird das Abstandsgebot unter den Schülerinnen und Schüler zugunsten eines Kohorten-Prinzips aufgehoben. Dazu bitte ich um besondere Beachtung von Punkt 3, Abstandsgebot und Unterrichtsorganisation und Kohorten-Prinzip. Kohorten sind festgelegte Gruppen, die in ihrer Zusammensetzung möglichst unverändert bleiben. Somit lassen sich im Infektionsfall die Kontakte und Infektionswege wirksam nachverfolgen.</w:t>
      </w:r>
    </w:p>
    <w:p w:rsidR="00D33BD4" w:rsidRDefault="00D33BD4" w:rsidP="00D33BD4">
      <w:pPr>
        <w:pStyle w:val="KeinLeerraum"/>
        <w:spacing w:line="360" w:lineRule="auto"/>
        <w:jc w:val="both"/>
        <w:rPr>
          <w:rFonts w:ascii="Arial" w:eastAsia="Arial" w:hAnsi="Arial" w:cs="Arial"/>
          <w:sz w:val="24"/>
          <w:szCs w:val="24"/>
        </w:rPr>
      </w:pPr>
    </w:p>
    <w:p w:rsidR="007A7B18" w:rsidRDefault="007A7B18" w:rsidP="00D33BD4">
      <w:pPr>
        <w:pStyle w:val="KeinLeerraum"/>
        <w:spacing w:line="360" w:lineRule="auto"/>
        <w:jc w:val="both"/>
        <w:rPr>
          <w:rFonts w:ascii="Arial" w:eastAsia="Arial" w:hAnsi="Arial" w:cs="Arial"/>
          <w:sz w:val="24"/>
          <w:szCs w:val="24"/>
        </w:rPr>
      </w:pPr>
    </w:p>
    <w:p w:rsidR="007A7B18" w:rsidRDefault="007A7B18" w:rsidP="00D33BD4">
      <w:pPr>
        <w:pStyle w:val="KeinLeerraum"/>
        <w:spacing w:line="360" w:lineRule="auto"/>
        <w:jc w:val="both"/>
        <w:rPr>
          <w:rFonts w:ascii="Arial" w:eastAsia="Arial" w:hAnsi="Arial" w:cs="Arial"/>
          <w:sz w:val="24"/>
          <w:szCs w:val="24"/>
        </w:rPr>
      </w:pPr>
    </w:p>
    <w:p w:rsidR="008C2713" w:rsidRDefault="008C2713" w:rsidP="00D33BD4">
      <w:pPr>
        <w:pStyle w:val="KeinLeerraum"/>
        <w:spacing w:line="360" w:lineRule="auto"/>
        <w:jc w:val="both"/>
        <w:rPr>
          <w:rFonts w:ascii="Arial" w:eastAsia="Arial" w:hAnsi="Arial" w:cs="Arial"/>
          <w:sz w:val="24"/>
          <w:szCs w:val="24"/>
        </w:rPr>
      </w:pPr>
    </w:p>
    <w:p w:rsidR="00E9642D" w:rsidRDefault="00E9642D" w:rsidP="00D33BD4">
      <w:pPr>
        <w:pStyle w:val="KeinLeerraum"/>
        <w:spacing w:line="360" w:lineRule="auto"/>
        <w:jc w:val="both"/>
        <w:rPr>
          <w:rFonts w:ascii="Arial" w:eastAsia="Arial" w:hAnsi="Arial" w:cs="Arial"/>
          <w:sz w:val="24"/>
          <w:szCs w:val="24"/>
        </w:rPr>
      </w:pPr>
    </w:p>
    <w:p w:rsidR="007A7B18" w:rsidRDefault="00D33BD4" w:rsidP="007A7B18">
      <w:pPr>
        <w:pStyle w:val="KeinLeerraum"/>
        <w:numPr>
          <w:ilvl w:val="0"/>
          <w:numId w:val="7"/>
        </w:numPr>
        <w:suppressAutoHyphens/>
        <w:spacing w:line="360" w:lineRule="auto"/>
        <w:jc w:val="both"/>
        <w:rPr>
          <w:rFonts w:ascii="Arial" w:eastAsia="Arial" w:hAnsi="Arial" w:cs="Arial"/>
          <w:b/>
          <w:sz w:val="28"/>
          <w:szCs w:val="28"/>
        </w:rPr>
      </w:pPr>
      <w:r>
        <w:rPr>
          <w:rFonts w:ascii="Arial" w:eastAsia="Arial" w:hAnsi="Arial" w:cs="Arial"/>
          <w:b/>
          <w:sz w:val="28"/>
          <w:szCs w:val="28"/>
        </w:rPr>
        <w:lastRenderedPageBreak/>
        <w:t>Das Tragen von Mund-Nasen-Bedeckung (MNB)</w:t>
      </w:r>
    </w:p>
    <w:p w:rsidR="007A7B18" w:rsidRPr="007A7B18" w:rsidRDefault="007A7B18" w:rsidP="007A7B18">
      <w:pPr>
        <w:pStyle w:val="KeinLeerraum"/>
        <w:suppressAutoHyphens/>
        <w:spacing w:line="360" w:lineRule="auto"/>
        <w:ind w:left="360"/>
        <w:jc w:val="both"/>
        <w:rPr>
          <w:rFonts w:ascii="Arial" w:eastAsia="Arial" w:hAnsi="Arial" w:cs="Arial"/>
          <w:b/>
          <w:sz w:val="16"/>
          <w:szCs w:val="16"/>
        </w:rPr>
      </w:pPr>
    </w:p>
    <w:p w:rsidR="00D33BD4" w:rsidRPr="00C47C82" w:rsidRDefault="00D33BD4" w:rsidP="00D33BD4">
      <w:pPr>
        <w:pStyle w:val="KeinLeerraum"/>
        <w:spacing w:line="360" w:lineRule="auto"/>
        <w:jc w:val="both"/>
        <w:rPr>
          <w:rFonts w:ascii="Arial" w:eastAsia="Arial" w:hAnsi="Arial" w:cs="Arial"/>
          <w:b/>
          <w:sz w:val="24"/>
          <w:szCs w:val="24"/>
        </w:rPr>
      </w:pPr>
      <w:r w:rsidRPr="00C47C82">
        <w:rPr>
          <w:rFonts w:ascii="Arial" w:eastAsia="Arial" w:hAnsi="Arial" w:cs="Arial"/>
          <w:sz w:val="24"/>
          <w:szCs w:val="24"/>
        </w:rPr>
        <w:t xml:space="preserve">An den Schulen wird im Szenario A das Tragen einer MNB außerhalb des Unterrichts verpflichtend vorgegeben. Diese Verpflichtung wird in der „Niedersächsischen Verordnung zur Neuordnung der Maßnahmen gegen die Ausbreitung des Corona-Virus SARS-CoV-2 (Niedersächsische Corona-Verordnung) als allgemeine Regelung zum Schutz der Bevölkerung verankert, so dass eine </w:t>
      </w:r>
      <w:r w:rsidRPr="00C47C82">
        <w:rPr>
          <w:rFonts w:ascii="Arial" w:eastAsia="Arial" w:hAnsi="Arial" w:cs="Arial"/>
          <w:sz w:val="24"/>
          <w:szCs w:val="24"/>
          <w:u w:val="single"/>
        </w:rPr>
        <w:t>entsprechende Rechtsgrundlage besteht</w:t>
      </w:r>
      <w:r w:rsidRPr="00C47C82">
        <w:rPr>
          <w:rFonts w:ascii="Arial" w:eastAsia="Arial" w:hAnsi="Arial" w:cs="Arial"/>
          <w:sz w:val="24"/>
          <w:szCs w:val="24"/>
        </w:rPr>
        <w:t xml:space="preserve">. </w:t>
      </w:r>
    </w:p>
    <w:p w:rsidR="00D33BD4" w:rsidRPr="00C47C82" w:rsidRDefault="00D33BD4" w:rsidP="00D33BD4">
      <w:pPr>
        <w:pStyle w:val="KeinLeerraum"/>
        <w:spacing w:line="360" w:lineRule="auto"/>
        <w:jc w:val="both"/>
        <w:rPr>
          <w:rFonts w:ascii="Arial" w:eastAsia="Arial" w:hAnsi="Arial" w:cs="Arial"/>
          <w:sz w:val="24"/>
          <w:szCs w:val="24"/>
        </w:rPr>
      </w:pPr>
      <w:r w:rsidRPr="00C47C82">
        <w:rPr>
          <w:rFonts w:ascii="Arial" w:eastAsia="Arial" w:hAnsi="Arial" w:cs="Arial"/>
          <w:sz w:val="24"/>
          <w:szCs w:val="24"/>
        </w:rPr>
        <w:t xml:space="preserve">Für die GS </w:t>
      </w:r>
      <w:proofErr w:type="spellStart"/>
      <w:r w:rsidRPr="00C47C82">
        <w:rPr>
          <w:rFonts w:ascii="Arial" w:eastAsia="Arial" w:hAnsi="Arial" w:cs="Arial"/>
          <w:sz w:val="24"/>
          <w:szCs w:val="24"/>
        </w:rPr>
        <w:t>Dollerb</w:t>
      </w:r>
      <w:proofErr w:type="spellEnd"/>
      <w:r w:rsidRPr="00C47C82">
        <w:rPr>
          <w:rFonts w:ascii="Arial" w:eastAsia="Arial" w:hAnsi="Arial" w:cs="Arial"/>
          <w:sz w:val="24"/>
          <w:szCs w:val="24"/>
        </w:rPr>
        <w:t xml:space="preserve"> gelten hierzu folgende verpflichtende Vorgaben: </w:t>
      </w:r>
    </w:p>
    <w:p w:rsidR="00D33BD4" w:rsidRPr="00C47C82" w:rsidRDefault="00D33BD4" w:rsidP="00D33BD4">
      <w:pPr>
        <w:pStyle w:val="KeinLeerraum"/>
        <w:spacing w:line="360" w:lineRule="auto"/>
        <w:jc w:val="both"/>
        <w:rPr>
          <w:rFonts w:ascii="Arial" w:eastAsia="Arial" w:hAnsi="Arial" w:cs="Arial"/>
          <w:sz w:val="24"/>
          <w:szCs w:val="24"/>
        </w:rPr>
      </w:pPr>
    </w:p>
    <w:p w:rsidR="00D33BD4" w:rsidRPr="00C47C82" w:rsidRDefault="00D33BD4" w:rsidP="00D33BD4">
      <w:pPr>
        <w:pStyle w:val="KeinLeerraum"/>
        <w:numPr>
          <w:ilvl w:val="0"/>
          <w:numId w:val="8"/>
        </w:numPr>
        <w:suppressAutoHyphens/>
        <w:spacing w:line="360" w:lineRule="auto"/>
        <w:jc w:val="both"/>
        <w:rPr>
          <w:rFonts w:ascii="Arial" w:eastAsia="Arial" w:hAnsi="Arial" w:cs="Arial"/>
          <w:b/>
          <w:i/>
          <w:sz w:val="24"/>
          <w:szCs w:val="24"/>
        </w:rPr>
      </w:pPr>
      <w:r w:rsidRPr="00C47C82">
        <w:rPr>
          <w:rFonts w:ascii="Arial" w:eastAsia="Arial" w:hAnsi="Arial" w:cs="Arial"/>
          <w:b/>
          <w:i/>
          <w:sz w:val="24"/>
          <w:szCs w:val="24"/>
        </w:rPr>
        <w:t>Außerhalb des Unterrichts ist eine MNB zu tragen, d.h.</w:t>
      </w:r>
    </w:p>
    <w:p w:rsidR="00D33BD4" w:rsidRPr="00C47C82" w:rsidRDefault="00D33BD4" w:rsidP="00D33BD4">
      <w:pPr>
        <w:pStyle w:val="KeinLeerraum"/>
        <w:numPr>
          <w:ilvl w:val="1"/>
          <w:numId w:val="8"/>
        </w:numPr>
        <w:suppressAutoHyphens/>
        <w:spacing w:line="360" w:lineRule="auto"/>
        <w:jc w:val="both"/>
        <w:rPr>
          <w:rFonts w:ascii="Arial" w:eastAsia="Arial" w:hAnsi="Arial" w:cs="Arial"/>
          <w:b/>
          <w:i/>
          <w:sz w:val="24"/>
          <w:szCs w:val="24"/>
        </w:rPr>
      </w:pPr>
      <w:r w:rsidRPr="00C47C82">
        <w:rPr>
          <w:rFonts w:ascii="Arial" w:eastAsia="Arial" w:hAnsi="Arial" w:cs="Arial"/>
          <w:b/>
          <w:i/>
          <w:sz w:val="24"/>
          <w:szCs w:val="24"/>
        </w:rPr>
        <w:t>auf dem gesamten Schulgelände zu den regulären Unterrichtszeiten bzw. mit dem Ankommen bzw. der Abfahrt der Schulbusse</w:t>
      </w:r>
    </w:p>
    <w:p w:rsidR="00D33BD4" w:rsidRPr="00C47C82" w:rsidRDefault="00D33BD4" w:rsidP="00D33BD4">
      <w:pPr>
        <w:pStyle w:val="KeinLeerraum"/>
        <w:numPr>
          <w:ilvl w:val="1"/>
          <w:numId w:val="8"/>
        </w:numPr>
        <w:suppressAutoHyphens/>
        <w:spacing w:line="360" w:lineRule="auto"/>
        <w:jc w:val="both"/>
        <w:rPr>
          <w:rFonts w:ascii="Arial" w:eastAsia="Arial" w:hAnsi="Arial" w:cs="Arial"/>
          <w:b/>
          <w:i/>
          <w:sz w:val="24"/>
          <w:szCs w:val="24"/>
        </w:rPr>
      </w:pPr>
      <w:r w:rsidRPr="00C47C82">
        <w:rPr>
          <w:rFonts w:ascii="Arial" w:eastAsia="Arial" w:hAnsi="Arial" w:cs="Arial"/>
          <w:b/>
          <w:i/>
          <w:sz w:val="24"/>
          <w:szCs w:val="24"/>
        </w:rPr>
        <w:t xml:space="preserve">im gesamten Schulgebäude </w:t>
      </w:r>
    </w:p>
    <w:p w:rsidR="00D33BD4" w:rsidRPr="00C47C82" w:rsidRDefault="00D33BD4" w:rsidP="00D33BD4">
      <w:pPr>
        <w:pStyle w:val="KeinLeerraum"/>
        <w:numPr>
          <w:ilvl w:val="1"/>
          <w:numId w:val="8"/>
        </w:numPr>
        <w:suppressAutoHyphens/>
        <w:spacing w:line="360" w:lineRule="auto"/>
        <w:jc w:val="both"/>
        <w:rPr>
          <w:rFonts w:ascii="Arial" w:eastAsia="Arial" w:hAnsi="Arial" w:cs="Arial"/>
          <w:b/>
          <w:i/>
          <w:sz w:val="24"/>
          <w:szCs w:val="24"/>
        </w:rPr>
      </w:pPr>
      <w:r w:rsidRPr="00C47C82">
        <w:rPr>
          <w:rFonts w:ascii="Arial" w:eastAsia="Arial" w:hAnsi="Arial" w:cs="Arial"/>
          <w:b/>
          <w:i/>
          <w:sz w:val="24"/>
          <w:szCs w:val="24"/>
        </w:rPr>
        <w:t>in den Toiletten</w:t>
      </w:r>
    </w:p>
    <w:p w:rsidR="00D33BD4" w:rsidRPr="00C47C82" w:rsidRDefault="00D33BD4" w:rsidP="00D33BD4">
      <w:pPr>
        <w:pStyle w:val="KeinLeerraum"/>
        <w:numPr>
          <w:ilvl w:val="1"/>
          <w:numId w:val="8"/>
        </w:numPr>
        <w:suppressAutoHyphens/>
        <w:spacing w:line="360" w:lineRule="auto"/>
        <w:jc w:val="both"/>
        <w:rPr>
          <w:rFonts w:ascii="Arial" w:eastAsia="Arial" w:hAnsi="Arial" w:cs="Arial"/>
          <w:b/>
          <w:i/>
          <w:sz w:val="24"/>
          <w:szCs w:val="24"/>
        </w:rPr>
      </w:pPr>
      <w:r w:rsidRPr="00C47C82">
        <w:rPr>
          <w:rFonts w:ascii="Arial" w:eastAsia="Arial" w:hAnsi="Arial" w:cs="Arial"/>
          <w:b/>
          <w:i/>
          <w:sz w:val="24"/>
          <w:szCs w:val="24"/>
        </w:rPr>
        <w:t>Kopierraum</w:t>
      </w:r>
    </w:p>
    <w:p w:rsidR="00D33BD4" w:rsidRPr="00C47C82" w:rsidRDefault="00D33BD4" w:rsidP="00D33BD4">
      <w:pPr>
        <w:pStyle w:val="KeinLeerraum"/>
        <w:numPr>
          <w:ilvl w:val="1"/>
          <w:numId w:val="8"/>
        </w:numPr>
        <w:suppressAutoHyphens/>
        <w:spacing w:line="360" w:lineRule="auto"/>
        <w:jc w:val="both"/>
        <w:rPr>
          <w:rFonts w:ascii="Arial" w:eastAsia="Arial" w:hAnsi="Arial" w:cs="Arial"/>
          <w:b/>
          <w:i/>
          <w:sz w:val="24"/>
          <w:szCs w:val="24"/>
        </w:rPr>
      </w:pPr>
      <w:r w:rsidRPr="00C47C82">
        <w:rPr>
          <w:rFonts w:ascii="Arial" w:eastAsia="Arial" w:hAnsi="Arial" w:cs="Arial"/>
          <w:b/>
          <w:i/>
          <w:sz w:val="24"/>
          <w:szCs w:val="24"/>
        </w:rPr>
        <w:t>Lehrerzimmer</w:t>
      </w:r>
    </w:p>
    <w:p w:rsidR="00D33BD4" w:rsidRPr="00C47C82" w:rsidRDefault="00D33BD4" w:rsidP="00D33BD4">
      <w:pPr>
        <w:pStyle w:val="KeinLeerraum"/>
        <w:numPr>
          <w:ilvl w:val="1"/>
          <w:numId w:val="8"/>
        </w:numPr>
        <w:suppressAutoHyphens/>
        <w:spacing w:line="360" w:lineRule="auto"/>
        <w:jc w:val="both"/>
        <w:rPr>
          <w:rFonts w:ascii="Arial" w:eastAsia="Arial" w:hAnsi="Arial" w:cs="Arial"/>
          <w:b/>
          <w:i/>
          <w:color w:val="auto"/>
          <w:sz w:val="24"/>
          <w:szCs w:val="24"/>
        </w:rPr>
      </w:pPr>
      <w:r w:rsidRPr="00C47C82">
        <w:rPr>
          <w:rFonts w:ascii="Arial" w:eastAsia="Arial" w:hAnsi="Arial" w:cs="Arial"/>
          <w:b/>
          <w:i/>
          <w:color w:val="auto"/>
          <w:sz w:val="24"/>
          <w:szCs w:val="24"/>
        </w:rPr>
        <w:t>Büro der Schulleitung, Schulsekretariat, Büro des Hausmeisters</w:t>
      </w:r>
    </w:p>
    <w:p w:rsidR="00D33BD4" w:rsidRPr="00C47C82" w:rsidRDefault="00D33BD4" w:rsidP="00D33BD4">
      <w:pPr>
        <w:pStyle w:val="KeinLeerraum"/>
        <w:spacing w:line="360" w:lineRule="auto"/>
        <w:jc w:val="both"/>
        <w:rPr>
          <w:rFonts w:ascii="Arial" w:eastAsia="Arial" w:hAnsi="Arial" w:cs="Arial"/>
          <w:sz w:val="24"/>
          <w:szCs w:val="24"/>
        </w:rPr>
      </w:pPr>
    </w:p>
    <w:p w:rsidR="00D33BD4" w:rsidRPr="00C47C82" w:rsidRDefault="00D33BD4" w:rsidP="00D33BD4">
      <w:pPr>
        <w:pStyle w:val="KeinLeerraum"/>
        <w:spacing w:line="360" w:lineRule="auto"/>
        <w:jc w:val="both"/>
        <w:rPr>
          <w:rFonts w:ascii="Arial" w:eastAsia="Arial" w:hAnsi="Arial" w:cs="Arial"/>
          <w:sz w:val="24"/>
          <w:szCs w:val="24"/>
        </w:rPr>
      </w:pPr>
      <w:r w:rsidRPr="00C47C82">
        <w:rPr>
          <w:rFonts w:ascii="Arial" w:eastAsia="Arial" w:hAnsi="Arial" w:cs="Arial"/>
          <w:sz w:val="24"/>
          <w:szCs w:val="24"/>
        </w:rPr>
        <w:t xml:space="preserve">Alle Klassenlehrkräfte müssen mit Ihren Schülerinnen und Schülern zu Beginn des Schuljahres das korrekte Auf- und Absetzen sowie das Tragen der MNB verbindlich besprechen (Siehe Anhang; </w:t>
      </w:r>
      <w:proofErr w:type="spellStart"/>
      <w:r w:rsidRPr="00C47C82">
        <w:rPr>
          <w:rFonts w:ascii="Arial" w:eastAsia="Arial" w:hAnsi="Arial" w:cs="Arial"/>
          <w:sz w:val="24"/>
          <w:szCs w:val="24"/>
        </w:rPr>
        <w:t>Coronavirus</w:t>
      </w:r>
      <w:proofErr w:type="spellEnd"/>
      <w:r w:rsidRPr="00C47C82">
        <w:rPr>
          <w:rFonts w:ascii="Arial" w:eastAsia="Arial" w:hAnsi="Arial" w:cs="Arial"/>
          <w:sz w:val="24"/>
          <w:szCs w:val="24"/>
        </w:rPr>
        <w:t>: Tragen Sie Ihre Maske richtig).</w:t>
      </w:r>
    </w:p>
    <w:p w:rsidR="00D33BD4" w:rsidRPr="00C47C82" w:rsidRDefault="00D33BD4" w:rsidP="00D33BD4">
      <w:pPr>
        <w:pStyle w:val="KeinLeerraum"/>
        <w:spacing w:line="360" w:lineRule="auto"/>
        <w:jc w:val="both"/>
        <w:rPr>
          <w:rFonts w:ascii="Arial" w:eastAsia="Arial" w:hAnsi="Arial" w:cs="Arial"/>
          <w:sz w:val="24"/>
          <w:szCs w:val="24"/>
        </w:rPr>
      </w:pPr>
    </w:p>
    <w:p w:rsidR="00D33BD4" w:rsidRPr="00C47C82" w:rsidRDefault="00D33BD4" w:rsidP="00D33BD4">
      <w:pPr>
        <w:pStyle w:val="KeinLeerraum"/>
        <w:spacing w:line="360" w:lineRule="auto"/>
        <w:jc w:val="both"/>
        <w:rPr>
          <w:rFonts w:ascii="Arial" w:eastAsia="Arial" w:hAnsi="Arial" w:cs="Arial"/>
          <w:sz w:val="24"/>
          <w:szCs w:val="24"/>
        </w:rPr>
      </w:pPr>
      <w:r w:rsidRPr="00C47C82">
        <w:rPr>
          <w:rFonts w:ascii="Arial" w:eastAsia="Arial" w:hAnsi="Arial" w:cs="Arial"/>
          <w:sz w:val="24"/>
          <w:szCs w:val="24"/>
        </w:rPr>
        <w:t xml:space="preserve">Bei der Nutzung von Spielplatzgeräten dürfen keine Schals, Halstücher oder stabile Baumwollmasken, die mit Bändern am Hinterkopf befestigt werden, als MNB verwendet werden (Strangulationsgefahr). Auf diese Gefährdung müssen alle </w:t>
      </w:r>
      <w:proofErr w:type="spellStart"/>
      <w:r w:rsidRPr="00C47C82">
        <w:rPr>
          <w:rFonts w:ascii="Arial" w:eastAsia="Arial" w:hAnsi="Arial" w:cs="Arial"/>
          <w:sz w:val="24"/>
          <w:szCs w:val="24"/>
        </w:rPr>
        <w:t>SuS</w:t>
      </w:r>
      <w:proofErr w:type="spellEnd"/>
      <w:r w:rsidRPr="00C47C82">
        <w:rPr>
          <w:rFonts w:ascii="Arial" w:eastAsia="Arial" w:hAnsi="Arial" w:cs="Arial"/>
          <w:sz w:val="24"/>
          <w:szCs w:val="24"/>
        </w:rPr>
        <w:t xml:space="preserve"> hingewiesen werden. Die Verantwortung liegt bei den Klassenleitungen. </w:t>
      </w:r>
    </w:p>
    <w:p w:rsidR="00D33BD4" w:rsidRPr="00C47C82"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rPr>
      </w:pPr>
      <w:r w:rsidRPr="00C47C82">
        <w:rPr>
          <w:rFonts w:ascii="Arial" w:eastAsia="Arial" w:hAnsi="Arial" w:cs="Arial"/>
          <w:sz w:val="24"/>
          <w:szCs w:val="24"/>
        </w:rPr>
        <w:t xml:space="preserve">Die MNB werden nicht gestellt, sondern sind selbst mitzubringen. Sollten Schülerinnen und Schüler, Lehrkräfte, Mitarbeiterinnen/Mitarbeiter sowie Schulgäste ohne eine MNB zur Schule kommen, </w:t>
      </w:r>
      <w:r w:rsidRPr="00C47C82">
        <w:rPr>
          <w:rFonts w:ascii="Arial" w:eastAsia="Arial" w:hAnsi="Arial" w:cs="Arial"/>
          <w:sz w:val="24"/>
          <w:szCs w:val="24"/>
          <w:u w:val="single"/>
        </w:rPr>
        <w:t>müssen</w:t>
      </w:r>
      <w:r w:rsidRPr="00C47C82">
        <w:rPr>
          <w:rFonts w:ascii="Arial" w:eastAsia="Arial" w:hAnsi="Arial" w:cs="Arial"/>
          <w:sz w:val="24"/>
          <w:szCs w:val="24"/>
        </w:rPr>
        <w:t xml:space="preserve"> sie eine Einwegmaske im Sekretariat für 2,00/Stück käuflich erwerben</w:t>
      </w:r>
      <w:r>
        <w:rPr>
          <w:rFonts w:ascii="Arial" w:eastAsia="Arial" w:hAnsi="Arial" w:cs="Arial"/>
          <w:sz w:val="24"/>
          <w:szCs w:val="24"/>
        </w:rPr>
        <w:t>.</w:t>
      </w: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rPr>
      </w:pPr>
    </w:p>
    <w:p w:rsidR="00E9642D" w:rsidRDefault="00E9642D" w:rsidP="00D33BD4">
      <w:pPr>
        <w:pStyle w:val="KeinLeerraum"/>
        <w:spacing w:line="360" w:lineRule="auto"/>
        <w:jc w:val="both"/>
        <w:rPr>
          <w:rFonts w:ascii="Arial" w:eastAsia="Arial" w:hAnsi="Arial" w:cs="Arial"/>
          <w:sz w:val="24"/>
          <w:szCs w:val="24"/>
        </w:rPr>
      </w:pPr>
    </w:p>
    <w:p w:rsidR="00D33BD4" w:rsidRDefault="00D33BD4" w:rsidP="00D33BD4">
      <w:pPr>
        <w:pStyle w:val="KeinLeerraum"/>
        <w:numPr>
          <w:ilvl w:val="0"/>
          <w:numId w:val="7"/>
        </w:numPr>
        <w:suppressAutoHyphens/>
        <w:spacing w:line="360" w:lineRule="auto"/>
        <w:jc w:val="both"/>
        <w:rPr>
          <w:rFonts w:ascii="Arial" w:hAnsi="Arial" w:cs="Arial"/>
          <w:b/>
          <w:bCs/>
          <w:sz w:val="28"/>
          <w:szCs w:val="28"/>
        </w:rPr>
      </w:pPr>
      <w:r>
        <w:rPr>
          <w:rFonts w:ascii="Arial" w:hAnsi="Arial" w:cs="Arial"/>
          <w:b/>
          <w:bCs/>
          <w:sz w:val="28"/>
          <w:szCs w:val="28"/>
        </w:rPr>
        <w:t>Abstandsgebot und Kohorten-Prinzip</w:t>
      </w:r>
    </w:p>
    <w:p w:rsidR="00D33BD4" w:rsidRDefault="00D33BD4" w:rsidP="00D33BD4">
      <w:pPr>
        <w:pStyle w:val="KeinLeerraum"/>
        <w:spacing w:line="360" w:lineRule="auto"/>
        <w:jc w:val="both"/>
        <w:rPr>
          <w:rFonts w:ascii="Arial" w:hAnsi="Arial" w:cs="Arial"/>
          <w:bCs/>
          <w:sz w:val="16"/>
          <w:szCs w:val="16"/>
        </w:rPr>
      </w:pPr>
    </w:p>
    <w:p w:rsidR="00D33BD4" w:rsidRPr="00C47C82" w:rsidRDefault="00D33BD4" w:rsidP="00D33BD4">
      <w:pPr>
        <w:pStyle w:val="KeinLeerraum"/>
        <w:spacing w:line="360" w:lineRule="auto"/>
        <w:jc w:val="both"/>
        <w:rPr>
          <w:rFonts w:ascii="Arial" w:hAnsi="Arial" w:cs="Arial"/>
          <w:bCs/>
          <w:sz w:val="24"/>
          <w:szCs w:val="24"/>
          <w:u w:val="single"/>
        </w:rPr>
      </w:pPr>
      <w:r w:rsidRPr="00C47C82">
        <w:rPr>
          <w:rFonts w:ascii="Arial" w:hAnsi="Arial" w:cs="Arial"/>
          <w:bCs/>
          <w:sz w:val="24"/>
          <w:szCs w:val="24"/>
          <w:u w:val="single"/>
        </w:rPr>
        <w:t xml:space="preserve">Grundsätzlich gilt: </w:t>
      </w:r>
    </w:p>
    <w:p w:rsidR="00D33BD4" w:rsidRPr="00C47C82" w:rsidRDefault="00D33BD4" w:rsidP="00D33BD4">
      <w:pPr>
        <w:pStyle w:val="KeinLeerraum"/>
        <w:spacing w:line="360" w:lineRule="auto"/>
        <w:jc w:val="both"/>
        <w:rPr>
          <w:rFonts w:ascii="Arial" w:hAnsi="Arial" w:cs="Arial"/>
          <w:b/>
          <w:bCs/>
          <w:i/>
          <w:sz w:val="24"/>
          <w:szCs w:val="24"/>
        </w:rPr>
      </w:pPr>
      <w:r w:rsidRPr="00C47C82">
        <w:rPr>
          <w:rFonts w:ascii="Arial" w:hAnsi="Arial" w:cs="Arial"/>
          <w:b/>
          <w:bCs/>
          <w:i/>
          <w:sz w:val="24"/>
          <w:szCs w:val="24"/>
        </w:rPr>
        <w:t xml:space="preserve">Immer wenn es möglich ist, ist der Mindestabstand von 1,5 Meter von allen Personen auf dem Schulgelände sowie im Schulgebäude einzuhalten! </w:t>
      </w:r>
    </w:p>
    <w:p w:rsidR="00D33BD4" w:rsidRPr="00C47C82" w:rsidRDefault="00D33BD4" w:rsidP="00D33BD4">
      <w:pPr>
        <w:pStyle w:val="KeinLeerraum"/>
        <w:spacing w:line="360" w:lineRule="auto"/>
        <w:jc w:val="both"/>
        <w:rPr>
          <w:rFonts w:ascii="Arial" w:hAnsi="Arial" w:cs="Arial"/>
          <w:b/>
          <w:bCs/>
          <w:i/>
          <w:sz w:val="24"/>
          <w:szCs w:val="24"/>
        </w:rPr>
      </w:pPr>
      <w:r w:rsidRPr="00C47C82">
        <w:rPr>
          <w:rFonts w:ascii="Arial" w:hAnsi="Arial" w:cs="Arial"/>
          <w:b/>
          <w:bCs/>
          <w:i/>
          <w:sz w:val="24"/>
          <w:szCs w:val="24"/>
        </w:rPr>
        <w:t xml:space="preserve">Für Abweichungen bei der Beschulung von Kindern </w:t>
      </w:r>
      <w:proofErr w:type="gramStart"/>
      <w:r w:rsidRPr="00C47C82">
        <w:rPr>
          <w:rFonts w:ascii="Arial" w:hAnsi="Arial" w:cs="Arial"/>
          <w:b/>
          <w:bCs/>
          <w:i/>
          <w:sz w:val="24"/>
          <w:szCs w:val="24"/>
        </w:rPr>
        <w:t>mit sonderpädagogischem Unterstützung</w:t>
      </w:r>
      <w:proofErr w:type="gramEnd"/>
      <w:r w:rsidRPr="00C47C82">
        <w:rPr>
          <w:rFonts w:ascii="Arial" w:hAnsi="Arial" w:cs="Arial"/>
          <w:b/>
          <w:bCs/>
          <w:i/>
          <w:sz w:val="24"/>
          <w:szCs w:val="24"/>
        </w:rPr>
        <w:t xml:space="preserve"> siehe Seite 20, Abschnitt 16.1 im Rahmenhygieneplan des Niedersächsischen Kultusministeriums.</w:t>
      </w:r>
    </w:p>
    <w:p w:rsidR="00D33BD4" w:rsidRPr="00C47C82" w:rsidRDefault="00D33BD4" w:rsidP="00D33BD4">
      <w:pPr>
        <w:pStyle w:val="KeinLeerraum"/>
        <w:spacing w:line="360" w:lineRule="auto"/>
        <w:jc w:val="both"/>
        <w:rPr>
          <w:rFonts w:ascii="Arial" w:hAnsi="Arial" w:cs="Arial"/>
          <w:bCs/>
          <w:sz w:val="24"/>
          <w:szCs w:val="24"/>
        </w:rPr>
      </w:pPr>
    </w:p>
    <w:p w:rsidR="00D33BD4" w:rsidRPr="00C47C82" w:rsidRDefault="00D33BD4" w:rsidP="00D33BD4">
      <w:pPr>
        <w:pStyle w:val="KeinLeerraum"/>
        <w:spacing w:line="360" w:lineRule="auto"/>
        <w:jc w:val="both"/>
        <w:rPr>
          <w:rFonts w:ascii="Arial" w:hAnsi="Arial" w:cs="Arial"/>
          <w:bCs/>
          <w:sz w:val="24"/>
          <w:szCs w:val="24"/>
        </w:rPr>
      </w:pPr>
      <w:r w:rsidRPr="00C47C82">
        <w:rPr>
          <w:rFonts w:ascii="Arial" w:hAnsi="Arial" w:cs="Arial"/>
          <w:bCs/>
          <w:sz w:val="24"/>
          <w:szCs w:val="24"/>
        </w:rPr>
        <w:t xml:space="preserve">Um aber einen weitgehend normalen Unterrichtsbetrieb zu gewährleisten, wird das </w:t>
      </w:r>
      <w:r w:rsidRPr="00C47C82">
        <w:rPr>
          <w:rFonts w:ascii="Arial" w:hAnsi="Arial" w:cs="Arial"/>
          <w:bCs/>
          <w:sz w:val="24"/>
          <w:szCs w:val="24"/>
          <w:u w:val="single"/>
        </w:rPr>
        <w:t>Abstandsgebot unter den Schülerinnen und Schülern im Unterricht</w:t>
      </w:r>
      <w:r w:rsidRPr="00C47C82">
        <w:rPr>
          <w:rFonts w:ascii="Arial" w:hAnsi="Arial" w:cs="Arial"/>
          <w:bCs/>
          <w:sz w:val="24"/>
          <w:szCs w:val="24"/>
        </w:rPr>
        <w:t xml:space="preserve"> zugunsten eines Kohorten-Prinzips aufgehoben. </w:t>
      </w:r>
    </w:p>
    <w:p w:rsidR="00D33BD4" w:rsidRPr="00C47C82" w:rsidRDefault="00D33BD4" w:rsidP="00D33BD4">
      <w:pPr>
        <w:pStyle w:val="KeinLeerraum"/>
        <w:spacing w:line="360" w:lineRule="auto"/>
        <w:jc w:val="both"/>
        <w:rPr>
          <w:rFonts w:ascii="Arial" w:hAnsi="Arial" w:cs="Arial"/>
          <w:bCs/>
          <w:sz w:val="24"/>
          <w:szCs w:val="24"/>
        </w:rPr>
      </w:pPr>
      <w:r w:rsidRPr="00C47C82">
        <w:rPr>
          <w:rFonts w:ascii="Arial" w:hAnsi="Arial" w:cs="Arial"/>
          <w:bCs/>
          <w:sz w:val="24"/>
          <w:szCs w:val="24"/>
        </w:rPr>
        <w:t xml:space="preserve"> </w:t>
      </w:r>
    </w:p>
    <w:p w:rsidR="00D33BD4" w:rsidRPr="00C47C82" w:rsidRDefault="00D33BD4" w:rsidP="00D33BD4">
      <w:pPr>
        <w:pStyle w:val="KeinLeerraum"/>
        <w:spacing w:line="360" w:lineRule="auto"/>
        <w:jc w:val="both"/>
        <w:rPr>
          <w:rFonts w:ascii="Arial" w:hAnsi="Arial" w:cs="Arial"/>
          <w:bCs/>
          <w:sz w:val="24"/>
          <w:szCs w:val="24"/>
          <w:u w:val="single"/>
        </w:rPr>
      </w:pPr>
      <w:r w:rsidRPr="00C47C82">
        <w:rPr>
          <w:rFonts w:ascii="Arial" w:hAnsi="Arial" w:cs="Arial"/>
          <w:bCs/>
          <w:sz w:val="24"/>
          <w:szCs w:val="24"/>
          <w:u w:val="single"/>
        </w:rPr>
        <w:t>Daraus folgt:</w:t>
      </w:r>
    </w:p>
    <w:p w:rsidR="00D33BD4" w:rsidRPr="00C47C82" w:rsidRDefault="00D33BD4" w:rsidP="00D33BD4">
      <w:pPr>
        <w:pStyle w:val="KeinLeerraum"/>
        <w:numPr>
          <w:ilvl w:val="0"/>
          <w:numId w:val="8"/>
        </w:numPr>
        <w:suppressAutoHyphens/>
        <w:spacing w:line="360" w:lineRule="auto"/>
        <w:jc w:val="both"/>
        <w:rPr>
          <w:rFonts w:ascii="Arial" w:hAnsi="Arial" w:cs="Arial"/>
          <w:b/>
          <w:bCs/>
          <w:i/>
          <w:sz w:val="24"/>
          <w:szCs w:val="24"/>
        </w:rPr>
      </w:pPr>
      <w:r w:rsidRPr="00C47C82">
        <w:rPr>
          <w:rFonts w:ascii="Arial" w:hAnsi="Arial" w:cs="Arial"/>
          <w:b/>
          <w:bCs/>
          <w:i/>
          <w:sz w:val="24"/>
          <w:szCs w:val="24"/>
        </w:rPr>
        <w:t>Kohorten sollen möglichst klein gehalten werden, sie umfassen maximal einen Schuljahrgang (AUSNAHME: Betreuung und Ganztag, hier maximal zwei Jahrgänge)</w:t>
      </w:r>
    </w:p>
    <w:p w:rsidR="00D33BD4" w:rsidRPr="00C47C82" w:rsidRDefault="00D33BD4" w:rsidP="00D33BD4">
      <w:pPr>
        <w:pStyle w:val="KeinLeerraum"/>
        <w:numPr>
          <w:ilvl w:val="0"/>
          <w:numId w:val="8"/>
        </w:numPr>
        <w:suppressAutoHyphens/>
        <w:spacing w:line="360" w:lineRule="auto"/>
        <w:jc w:val="both"/>
        <w:rPr>
          <w:rFonts w:ascii="Arial" w:hAnsi="Arial" w:cs="Arial"/>
          <w:b/>
          <w:bCs/>
          <w:i/>
          <w:sz w:val="24"/>
          <w:szCs w:val="24"/>
        </w:rPr>
      </w:pPr>
      <w:r w:rsidRPr="00C47C82">
        <w:rPr>
          <w:rFonts w:ascii="Arial" w:hAnsi="Arial" w:cs="Arial"/>
          <w:b/>
          <w:bCs/>
          <w:i/>
          <w:sz w:val="24"/>
          <w:szCs w:val="24"/>
        </w:rPr>
        <w:t>Generell gilt es, die Kohorten/ Lerngruppen so konstant wie möglich zu halten.</w:t>
      </w:r>
    </w:p>
    <w:p w:rsidR="00D33BD4" w:rsidRPr="00C47C82" w:rsidRDefault="00D33BD4" w:rsidP="00D33BD4">
      <w:pPr>
        <w:pStyle w:val="KeinLeerraum"/>
        <w:numPr>
          <w:ilvl w:val="0"/>
          <w:numId w:val="8"/>
        </w:numPr>
        <w:suppressAutoHyphens/>
        <w:spacing w:line="360" w:lineRule="auto"/>
        <w:jc w:val="both"/>
        <w:rPr>
          <w:rFonts w:ascii="Arial" w:hAnsi="Arial" w:cs="Arial"/>
          <w:b/>
          <w:bCs/>
          <w:i/>
          <w:sz w:val="24"/>
          <w:szCs w:val="24"/>
        </w:rPr>
      </w:pPr>
      <w:r w:rsidRPr="00C47C82">
        <w:rPr>
          <w:rFonts w:ascii="Arial" w:hAnsi="Arial" w:cs="Arial"/>
          <w:b/>
          <w:bCs/>
          <w:i/>
          <w:sz w:val="24"/>
          <w:szCs w:val="24"/>
        </w:rPr>
        <w:t>Die Zusammensetzungen aller Kohorten/ Lerngruppen sind lückenlos zu dokumentieren</w:t>
      </w:r>
    </w:p>
    <w:p w:rsidR="00D33BD4" w:rsidRPr="00C47C82" w:rsidRDefault="00D33BD4" w:rsidP="00D33BD4">
      <w:pPr>
        <w:pStyle w:val="KeinLeerraum"/>
        <w:numPr>
          <w:ilvl w:val="0"/>
          <w:numId w:val="8"/>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Die Zahl der Lehrkräfte/PM pro Kohorte soll soweit wie möglich beschränkt werden. </w:t>
      </w:r>
    </w:p>
    <w:p w:rsidR="00D33BD4" w:rsidRPr="00C47C82" w:rsidRDefault="00D33BD4" w:rsidP="00D33BD4">
      <w:pPr>
        <w:pStyle w:val="KeinLeerraum"/>
        <w:numPr>
          <w:ilvl w:val="0"/>
          <w:numId w:val="8"/>
        </w:numPr>
        <w:suppressAutoHyphens/>
        <w:spacing w:line="360" w:lineRule="auto"/>
        <w:jc w:val="both"/>
        <w:rPr>
          <w:rFonts w:ascii="Arial" w:hAnsi="Arial" w:cs="Arial"/>
          <w:b/>
          <w:bCs/>
          <w:i/>
          <w:sz w:val="24"/>
          <w:szCs w:val="24"/>
        </w:rPr>
      </w:pPr>
      <w:r w:rsidRPr="00C47C82">
        <w:rPr>
          <w:rFonts w:ascii="Arial" w:hAnsi="Arial" w:cs="Arial"/>
          <w:b/>
          <w:bCs/>
          <w:i/>
          <w:sz w:val="24"/>
          <w:szCs w:val="24"/>
        </w:rPr>
        <w:t>Kohorten/Lerngruppen sollen von anderen Kohorten/Lerngruppen getrennt werden.</w:t>
      </w:r>
    </w:p>
    <w:p w:rsidR="00D33BD4" w:rsidRPr="00C47C82" w:rsidRDefault="00D33BD4" w:rsidP="00D33BD4">
      <w:pPr>
        <w:pStyle w:val="KeinLeerraum"/>
        <w:numPr>
          <w:ilvl w:val="0"/>
          <w:numId w:val="8"/>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Der Unterrichtsbeginn und die Pausenregelungen sind räumlich und zeitlich zu entzerren </w:t>
      </w:r>
      <w:r w:rsidRPr="00C47C82">
        <w:rPr>
          <w:rFonts w:ascii="Arial" w:hAnsi="Arial" w:cs="Arial"/>
          <w:b/>
          <w:bCs/>
          <w:i/>
          <w:color w:val="000000" w:themeColor="text1"/>
          <w:sz w:val="24"/>
          <w:szCs w:val="24"/>
        </w:rPr>
        <w:t>(siehe Anhang).</w:t>
      </w:r>
    </w:p>
    <w:p w:rsidR="00D33BD4" w:rsidRPr="00C47C82" w:rsidRDefault="00D33BD4" w:rsidP="00D33BD4">
      <w:pPr>
        <w:pStyle w:val="KeinLeerraum"/>
        <w:spacing w:line="360" w:lineRule="auto"/>
        <w:jc w:val="both"/>
        <w:rPr>
          <w:rFonts w:ascii="Arial" w:hAnsi="Arial" w:cs="Arial"/>
          <w:bCs/>
          <w:sz w:val="24"/>
          <w:szCs w:val="24"/>
        </w:rPr>
      </w:pPr>
    </w:p>
    <w:p w:rsidR="00D33BD4" w:rsidRPr="00C47C82" w:rsidRDefault="00D33BD4" w:rsidP="00D33BD4">
      <w:pPr>
        <w:pStyle w:val="KeinLeerraum"/>
        <w:spacing w:line="360" w:lineRule="auto"/>
        <w:jc w:val="both"/>
        <w:rPr>
          <w:rFonts w:ascii="Arial" w:hAnsi="Arial" w:cs="Arial"/>
          <w:bCs/>
          <w:sz w:val="24"/>
          <w:szCs w:val="24"/>
        </w:rPr>
      </w:pPr>
      <w:r w:rsidRPr="00C47C82">
        <w:rPr>
          <w:rFonts w:ascii="Arial" w:hAnsi="Arial" w:cs="Arial"/>
          <w:bCs/>
          <w:sz w:val="24"/>
          <w:szCs w:val="24"/>
        </w:rPr>
        <w:t xml:space="preserve">Von der im Rahmenhygieneplan genannten Möglichkeit der </w:t>
      </w:r>
      <w:proofErr w:type="spellStart"/>
      <w:r w:rsidRPr="00C47C82">
        <w:rPr>
          <w:rFonts w:ascii="Arial" w:hAnsi="Arial" w:cs="Arial"/>
          <w:bCs/>
          <w:sz w:val="24"/>
          <w:szCs w:val="24"/>
        </w:rPr>
        <w:t>kohortenübergreifenden</w:t>
      </w:r>
      <w:proofErr w:type="spellEnd"/>
      <w:r w:rsidRPr="00C47C82">
        <w:rPr>
          <w:rFonts w:ascii="Arial" w:hAnsi="Arial" w:cs="Arial"/>
          <w:bCs/>
          <w:sz w:val="24"/>
          <w:szCs w:val="24"/>
        </w:rPr>
        <w:t xml:space="preserve"> Lerngruppen nehmen wir bis auf Weiteres Abstand.</w:t>
      </w:r>
    </w:p>
    <w:p w:rsidR="007A7B18" w:rsidRPr="00C47C82" w:rsidRDefault="007A7B18" w:rsidP="00D33BD4">
      <w:pPr>
        <w:pStyle w:val="KeinLeerraum"/>
        <w:spacing w:line="360" w:lineRule="auto"/>
        <w:jc w:val="both"/>
        <w:rPr>
          <w:rFonts w:ascii="Arial" w:hAnsi="Arial" w:cs="Arial"/>
          <w:bCs/>
          <w:sz w:val="24"/>
          <w:szCs w:val="24"/>
        </w:rPr>
      </w:pPr>
    </w:p>
    <w:p w:rsidR="00D33BD4" w:rsidRPr="00C47C82" w:rsidRDefault="00D33BD4" w:rsidP="00D33BD4">
      <w:pPr>
        <w:pStyle w:val="KeinLeerraum"/>
        <w:numPr>
          <w:ilvl w:val="0"/>
          <w:numId w:val="7"/>
        </w:numPr>
        <w:suppressAutoHyphens/>
        <w:spacing w:line="360" w:lineRule="auto"/>
        <w:jc w:val="both"/>
        <w:rPr>
          <w:rFonts w:ascii="Arial" w:hAnsi="Arial" w:cs="Arial"/>
          <w:b/>
          <w:bCs/>
          <w:sz w:val="24"/>
          <w:szCs w:val="24"/>
        </w:rPr>
      </w:pPr>
      <w:r w:rsidRPr="00C47C82">
        <w:rPr>
          <w:rFonts w:ascii="Arial" w:hAnsi="Arial" w:cs="Arial"/>
          <w:b/>
          <w:bCs/>
          <w:sz w:val="24"/>
          <w:szCs w:val="24"/>
        </w:rPr>
        <w:t>Schulbesuch bei Erkrankungen und Wiedereinstieg nach einer Erkrankung</w:t>
      </w:r>
    </w:p>
    <w:p w:rsidR="00D33BD4" w:rsidRPr="00C47C82" w:rsidRDefault="00D33BD4" w:rsidP="00D33BD4">
      <w:pPr>
        <w:pStyle w:val="KeinLeerraum"/>
        <w:spacing w:line="360" w:lineRule="auto"/>
        <w:jc w:val="both"/>
        <w:rPr>
          <w:rFonts w:ascii="Arial" w:hAnsi="Arial" w:cs="Arial"/>
          <w:bCs/>
          <w:sz w:val="24"/>
          <w:szCs w:val="24"/>
        </w:rPr>
      </w:pPr>
    </w:p>
    <w:p w:rsidR="00D33BD4" w:rsidRPr="00C47C82" w:rsidRDefault="00D33BD4" w:rsidP="00D33BD4">
      <w:pPr>
        <w:pStyle w:val="KeinLeerraum"/>
        <w:spacing w:line="360" w:lineRule="auto"/>
        <w:jc w:val="both"/>
        <w:rPr>
          <w:rFonts w:ascii="Arial" w:hAnsi="Arial" w:cs="Arial"/>
          <w:b/>
          <w:bCs/>
          <w:sz w:val="24"/>
          <w:szCs w:val="24"/>
        </w:rPr>
      </w:pPr>
      <w:r w:rsidRPr="00C47C82">
        <w:rPr>
          <w:rFonts w:ascii="Arial" w:hAnsi="Arial" w:cs="Arial"/>
          <w:b/>
          <w:bCs/>
          <w:sz w:val="24"/>
          <w:szCs w:val="24"/>
        </w:rPr>
        <w:t>Personen, die Fieber haben oder eindeutig krank sind, dürfen unabhängig von der Ursache die Schule nicht besuchen oder dort tätig sein.</w:t>
      </w:r>
    </w:p>
    <w:p w:rsidR="00D33BD4" w:rsidRPr="00C47C82" w:rsidRDefault="00D33BD4" w:rsidP="00D33BD4">
      <w:pPr>
        <w:pStyle w:val="KeinLeerraum"/>
        <w:spacing w:line="360" w:lineRule="auto"/>
        <w:jc w:val="both"/>
        <w:rPr>
          <w:rFonts w:ascii="Arial" w:hAnsi="Arial" w:cs="Arial"/>
          <w:b/>
          <w:bCs/>
          <w:i/>
          <w:sz w:val="24"/>
          <w:szCs w:val="24"/>
        </w:rPr>
      </w:pPr>
    </w:p>
    <w:p w:rsidR="00D33BD4" w:rsidRPr="00C47C82" w:rsidRDefault="00D33BD4" w:rsidP="00C47C82">
      <w:pPr>
        <w:pStyle w:val="KeinLeerraum"/>
        <w:numPr>
          <w:ilvl w:val="0"/>
          <w:numId w:val="9"/>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Bei einem banalen Infekt ohne deutliche Beeinträchtigung des Wohlbefindens kann die Schule besucht werden. </w:t>
      </w:r>
    </w:p>
    <w:p w:rsidR="00D33BD4" w:rsidRPr="00C47C82" w:rsidRDefault="00D33BD4" w:rsidP="00C47C82">
      <w:pPr>
        <w:pStyle w:val="KeinLeerraum"/>
        <w:numPr>
          <w:ilvl w:val="0"/>
          <w:numId w:val="9"/>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Bei Infekten mit einem ausgeprägtem Krankheitswert (starker Husten, Halsschmerzen, erhöhte Temperatur muss die Genesung abgewartet werden. </w:t>
      </w:r>
      <w:r w:rsidRPr="00C47C82">
        <w:rPr>
          <w:rFonts w:ascii="Arial" w:hAnsi="Arial" w:cs="Arial"/>
          <w:b/>
          <w:bCs/>
          <w:i/>
          <w:sz w:val="24"/>
          <w:szCs w:val="24"/>
          <w:u w:val="single"/>
        </w:rPr>
        <w:t xml:space="preserve">Nach 48 Stunden </w:t>
      </w:r>
      <w:r w:rsidRPr="00C47C82">
        <w:rPr>
          <w:rFonts w:ascii="Arial" w:hAnsi="Arial" w:cs="Arial"/>
          <w:b/>
          <w:bCs/>
          <w:i/>
          <w:sz w:val="24"/>
          <w:szCs w:val="24"/>
          <w:u w:val="single"/>
        </w:rPr>
        <w:lastRenderedPageBreak/>
        <w:t>Symptomfreiheit</w:t>
      </w:r>
      <w:r w:rsidRPr="00C47C82">
        <w:rPr>
          <w:rFonts w:ascii="Arial" w:hAnsi="Arial" w:cs="Arial"/>
          <w:b/>
          <w:bCs/>
          <w:i/>
          <w:sz w:val="24"/>
          <w:szCs w:val="24"/>
        </w:rPr>
        <w:t xml:space="preserve"> kann die Schule ohne weitere Auflagen, d.h. ohne ärztliches Attest, ohne Testung wieder besucht werden, wenn kein wissentlicher Kontakt zu einer COVID-19 Erkrankung bekannt ist. </w:t>
      </w:r>
    </w:p>
    <w:p w:rsidR="00D33BD4" w:rsidRPr="00C47C82" w:rsidRDefault="00D33BD4" w:rsidP="00C47C82">
      <w:pPr>
        <w:pStyle w:val="KeinLeerraum"/>
        <w:numPr>
          <w:ilvl w:val="0"/>
          <w:numId w:val="9"/>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Bei schwerer Symptomatik (Fieber, starker Beeinträchtigung des Wohlbefindens, anhaltend starkem Husten) sollte umgehend ärztliche Hilfe in Anspruch genommen werden. Der Arzt wird dann ggf. die Entscheidung zu einer Testung treffen und welche Aspekte für die Wiederzulassung zur Schule zu beachten sind. </w:t>
      </w:r>
    </w:p>
    <w:p w:rsidR="00D33BD4" w:rsidRPr="00C47C82" w:rsidRDefault="00D33BD4" w:rsidP="00D33BD4">
      <w:pPr>
        <w:pStyle w:val="KeinLeerraum"/>
        <w:numPr>
          <w:ilvl w:val="0"/>
          <w:numId w:val="9"/>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In folgenden Fällen </w:t>
      </w:r>
      <w:proofErr w:type="gramStart"/>
      <w:r w:rsidRPr="00C47C82">
        <w:rPr>
          <w:rFonts w:ascii="Arial" w:hAnsi="Arial" w:cs="Arial"/>
          <w:b/>
          <w:bCs/>
          <w:i/>
          <w:sz w:val="24"/>
          <w:szCs w:val="24"/>
        </w:rPr>
        <w:t>darf</w:t>
      </w:r>
      <w:proofErr w:type="gramEnd"/>
      <w:r w:rsidRPr="00C47C82">
        <w:rPr>
          <w:rFonts w:ascii="Arial" w:hAnsi="Arial" w:cs="Arial"/>
          <w:b/>
          <w:bCs/>
          <w:i/>
          <w:sz w:val="24"/>
          <w:szCs w:val="24"/>
        </w:rPr>
        <w:t xml:space="preserve"> die Schule und das Schulgelände nicht betreten werden.</w:t>
      </w:r>
    </w:p>
    <w:p w:rsidR="00D33BD4" w:rsidRPr="00C47C82" w:rsidRDefault="00D33BD4" w:rsidP="00D33BD4">
      <w:pPr>
        <w:pStyle w:val="Listenabsatz"/>
        <w:rPr>
          <w:rFonts w:ascii="Arial" w:hAnsi="Arial" w:cs="Arial"/>
          <w:b/>
          <w:bCs/>
          <w:i/>
          <w:sz w:val="24"/>
          <w:szCs w:val="24"/>
        </w:rPr>
      </w:pPr>
    </w:p>
    <w:p w:rsidR="00D33BD4" w:rsidRPr="00C47C82" w:rsidRDefault="00D33BD4" w:rsidP="00D33BD4">
      <w:pPr>
        <w:pStyle w:val="KeinLeerraum"/>
        <w:numPr>
          <w:ilvl w:val="1"/>
          <w:numId w:val="9"/>
        </w:numPr>
        <w:suppressAutoHyphens/>
        <w:spacing w:line="360" w:lineRule="auto"/>
        <w:jc w:val="both"/>
        <w:rPr>
          <w:rFonts w:ascii="Arial" w:hAnsi="Arial" w:cs="Arial"/>
          <w:b/>
          <w:bCs/>
          <w:i/>
          <w:sz w:val="24"/>
          <w:szCs w:val="24"/>
        </w:rPr>
      </w:pPr>
      <w:r w:rsidRPr="00C47C82">
        <w:rPr>
          <w:rFonts w:ascii="Arial" w:hAnsi="Arial" w:cs="Arial"/>
          <w:b/>
          <w:bCs/>
          <w:i/>
          <w:sz w:val="24"/>
          <w:szCs w:val="24"/>
        </w:rPr>
        <w:t>Personen, die positiv auf das Virus getestet wurden</w:t>
      </w:r>
    </w:p>
    <w:p w:rsidR="00D33BD4" w:rsidRPr="00C47C82" w:rsidRDefault="00D33BD4" w:rsidP="00D33BD4">
      <w:pPr>
        <w:pStyle w:val="KeinLeerraum"/>
        <w:numPr>
          <w:ilvl w:val="1"/>
          <w:numId w:val="9"/>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Personen, die engen Kontakt zu einem bestätigtem COVID-19 Fall hatten und unter häuslicher Quarantäne stehen. </w:t>
      </w:r>
    </w:p>
    <w:p w:rsidR="00D33BD4" w:rsidRPr="00C47C82" w:rsidRDefault="00D33BD4" w:rsidP="00D33BD4">
      <w:pPr>
        <w:pStyle w:val="KeinLeerraum"/>
        <w:numPr>
          <w:ilvl w:val="1"/>
          <w:numId w:val="9"/>
        </w:numPr>
        <w:suppressAutoHyphens/>
        <w:spacing w:line="360" w:lineRule="auto"/>
        <w:jc w:val="both"/>
        <w:rPr>
          <w:rFonts w:ascii="Arial" w:hAnsi="Arial" w:cs="Arial"/>
          <w:b/>
          <w:bCs/>
          <w:i/>
          <w:sz w:val="24"/>
          <w:szCs w:val="24"/>
        </w:rPr>
      </w:pPr>
      <w:r w:rsidRPr="00C47C82">
        <w:rPr>
          <w:rFonts w:ascii="Arial" w:hAnsi="Arial" w:cs="Arial"/>
          <w:b/>
          <w:bCs/>
          <w:i/>
          <w:sz w:val="24"/>
          <w:szCs w:val="24"/>
        </w:rPr>
        <w:t>Rückkehrer aus Risikogebieten ohne Kontakt zum Gesundheitsamt bzw. bestätigtem negativen Test</w:t>
      </w:r>
    </w:p>
    <w:p w:rsidR="00D33BD4" w:rsidRPr="00C47C82" w:rsidRDefault="00D33BD4" w:rsidP="00D33BD4">
      <w:pPr>
        <w:pStyle w:val="KeinLeerraum"/>
        <w:spacing w:line="360" w:lineRule="auto"/>
        <w:jc w:val="both"/>
        <w:rPr>
          <w:rFonts w:ascii="Arial" w:hAnsi="Arial" w:cs="Arial"/>
          <w:bCs/>
          <w:sz w:val="24"/>
          <w:szCs w:val="24"/>
        </w:rPr>
      </w:pPr>
    </w:p>
    <w:p w:rsidR="00D33BD4" w:rsidRPr="00C47C82" w:rsidRDefault="00D33BD4" w:rsidP="00D33BD4">
      <w:pPr>
        <w:pStyle w:val="KeinLeerraum"/>
        <w:spacing w:line="360" w:lineRule="auto"/>
        <w:jc w:val="both"/>
        <w:rPr>
          <w:rFonts w:ascii="Arial" w:hAnsi="Arial" w:cs="Arial"/>
          <w:bCs/>
          <w:sz w:val="24"/>
          <w:szCs w:val="24"/>
        </w:rPr>
      </w:pPr>
      <w:r w:rsidRPr="00C47C82">
        <w:rPr>
          <w:rFonts w:ascii="Arial" w:hAnsi="Arial" w:cs="Arial"/>
          <w:bCs/>
          <w:sz w:val="24"/>
          <w:szCs w:val="24"/>
        </w:rPr>
        <w:t>Über die Wiederzulassung zum Schulbesuch/ Betreten des Schulgeländes nach einer COVID-19 Erkrankung entscheidet ausschließlich das örtliche Gesundheitsamt gemäß den Vorgaben „Entlassungskriterien aus der Isolierung des Robert-Koch-Instituts (RKI)“.</w:t>
      </w:r>
    </w:p>
    <w:p w:rsidR="00D33BD4" w:rsidRDefault="00D33BD4" w:rsidP="00D33BD4">
      <w:pPr>
        <w:pStyle w:val="KeinLeerraum"/>
        <w:spacing w:line="360" w:lineRule="auto"/>
        <w:jc w:val="both"/>
        <w:rPr>
          <w:rFonts w:ascii="Arial" w:hAnsi="Arial" w:cs="Arial"/>
          <w:bCs/>
          <w:sz w:val="24"/>
          <w:szCs w:val="24"/>
        </w:rPr>
      </w:pPr>
    </w:p>
    <w:p w:rsidR="00D33BD4" w:rsidRDefault="00D33BD4" w:rsidP="00D33BD4">
      <w:pPr>
        <w:pStyle w:val="KeinLeerraum"/>
        <w:numPr>
          <w:ilvl w:val="0"/>
          <w:numId w:val="7"/>
        </w:numPr>
        <w:suppressAutoHyphens/>
        <w:spacing w:line="360" w:lineRule="auto"/>
        <w:jc w:val="both"/>
        <w:rPr>
          <w:rFonts w:ascii="Arial" w:hAnsi="Arial" w:cs="Arial"/>
          <w:b/>
          <w:bCs/>
          <w:sz w:val="28"/>
          <w:szCs w:val="28"/>
        </w:rPr>
      </w:pPr>
      <w:r>
        <w:rPr>
          <w:rFonts w:ascii="Arial" w:hAnsi="Arial" w:cs="Arial"/>
          <w:b/>
          <w:bCs/>
          <w:sz w:val="28"/>
          <w:szCs w:val="28"/>
        </w:rPr>
        <w:t>Verhalten beim Auftreten von Symptomen in der Schule</w:t>
      </w:r>
    </w:p>
    <w:p w:rsidR="00D33BD4" w:rsidRDefault="00D33BD4" w:rsidP="00D33BD4">
      <w:pPr>
        <w:pStyle w:val="KeinLeerraum"/>
        <w:spacing w:line="360" w:lineRule="auto"/>
        <w:jc w:val="both"/>
        <w:rPr>
          <w:rFonts w:ascii="Arial" w:hAnsi="Arial" w:cs="Arial"/>
          <w:bCs/>
          <w:sz w:val="16"/>
          <w:szCs w:val="16"/>
        </w:rPr>
      </w:pPr>
    </w:p>
    <w:p w:rsidR="00D33BD4" w:rsidRDefault="00D33BD4" w:rsidP="00D33BD4">
      <w:pPr>
        <w:pStyle w:val="KeinLeerraum"/>
        <w:spacing w:line="360" w:lineRule="auto"/>
        <w:jc w:val="both"/>
        <w:rPr>
          <w:rFonts w:ascii="Arial" w:hAnsi="Arial" w:cs="Arial"/>
          <w:bCs/>
          <w:sz w:val="24"/>
          <w:szCs w:val="24"/>
        </w:rPr>
      </w:pPr>
      <w:r>
        <w:rPr>
          <w:rFonts w:ascii="Arial" w:hAnsi="Arial" w:cs="Arial"/>
          <w:bCs/>
          <w:sz w:val="24"/>
          <w:szCs w:val="24"/>
        </w:rPr>
        <w:t>Bei Auftreten von Fieber und/oder ernsthaften Krankheitssymptomen in der Unterrichts- oder Betreuungszeit ist folgendes Vorgehen verbindlich:</w:t>
      </w:r>
    </w:p>
    <w:p w:rsidR="00D33BD4" w:rsidRPr="00C47C82" w:rsidRDefault="00D33BD4" w:rsidP="00D33BD4">
      <w:pPr>
        <w:pStyle w:val="KeinLeerraum"/>
        <w:numPr>
          <w:ilvl w:val="0"/>
          <w:numId w:val="10"/>
        </w:numPr>
        <w:suppressAutoHyphens/>
        <w:spacing w:line="360" w:lineRule="auto"/>
        <w:jc w:val="both"/>
        <w:rPr>
          <w:rFonts w:ascii="Arial" w:hAnsi="Arial" w:cs="Arial"/>
          <w:b/>
          <w:bCs/>
          <w:i/>
          <w:sz w:val="24"/>
          <w:szCs w:val="24"/>
        </w:rPr>
      </w:pPr>
      <w:r w:rsidRPr="00C47C82">
        <w:rPr>
          <w:rFonts w:ascii="Arial" w:hAnsi="Arial" w:cs="Arial"/>
          <w:b/>
          <w:bCs/>
          <w:i/>
          <w:sz w:val="24"/>
          <w:szCs w:val="24"/>
        </w:rPr>
        <w:t>Die betreffende Person muss umgehend abgeholt und bis dahin im Sanitätsraum</w:t>
      </w:r>
      <w:r w:rsidRPr="00C47C82">
        <w:rPr>
          <w:rFonts w:ascii="Arial" w:hAnsi="Arial" w:cs="Arial"/>
          <w:b/>
          <w:bCs/>
          <w:i/>
          <w:color w:val="1F4E79" w:themeColor="accent1" w:themeShade="80"/>
          <w:sz w:val="24"/>
          <w:szCs w:val="24"/>
        </w:rPr>
        <w:t xml:space="preserve"> </w:t>
      </w:r>
      <w:r w:rsidRPr="00C47C82">
        <w:rPr>
          <w:rFonts w:ascii="Arial" w:hAnsi="Arial" w:cs="Arial"/>
          <w:b/>
          <w:bCs/>
          <w:i/>
          <w:sz w:val="24"/>
          <w:szCs w:val="24"/>
        </w:rPr>
        <w:t>isoliert werden. Dies gilt ggf. auch für Personen aus demselben Haushalt (z.B. Geschwisterkinder, Lebens- und Ehepartner).</w:t>
      </w:r>
    </w:p>
    <w:p w:rsidR="00D33BD4" w:rsidRPr="00C47C82" w:rsidRDefault="00D33BD4" w:rsidP="00D33BD4">
      <w:pPr>
        <w:pStyle w:val="KeinLeerraum"/>
        <w:numPr>
          <w:ilvl w:val="0"/>
          <w:numId w:val="10"/>
        </w:numPr>
        <w:suppressAutoHyphens/>
        <w:spacing w:line="360" w:lineRule="auto"/>
        <w:jc w:val="both"/>
        <w:rPr>
          <w:rFonts w:ascii="Arial" w:hAnsi="Arial" w:cs="Arial"/>
          <w:b/>
          <w:bCs/>
          <w:i/>
          <w:sz w:val="24"/>
          <w:szCs w:val="24"/>
        </w:rPr>
      </w:pPr>
      <w:r w:rsidRPr="00C47C82">
        <w:rPr>
          <w:rFonts w:ascii="Arial" w:hAnsi="Arial" w:cs="Arial"/>
          <w:b/>
          <w:bCs/>
          <w:i/>
          <w:sz w:val="24"/>
          <w:szCs w:val="24"/>
        </w:rPr>
        <w:t>Diese Personen müssen bis zum Verlassen des Schulgeländes ihre MNB tragen.</w:t>
      </w:r>
    </w:p>
    <w:p w:rsidR="00D33BD4" w:rsidRPr="00C47C82" w:rsidRDefault="00D33BD4" w:rsidP="00D33BD4">
      <w:pPr>
        <w:pStyle w:val="KeinLeerraum"/>
        <w:numPr>
          <w:ilvl w:val="0"/>
          <w:numId w:val="10"/>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Die Schülerinnen und Schüler sowie die Eltern/Erziehungsberechtigten sind auf die Notwendigkeit einer umgehenden ärztlichen Untersuchung hinzuweisen. </w:t>
      </w:r>
    </w:p>
    <w:p w:rsidR="00C47C82" w:rsidRDefault="00C47C82" w:rsidP="00D33BD4">
      <w:pPr>
        <w:pStyle w:val="KeinLeerraum"/>
        <w:spacing w:line="360" w:lineRule="auto"/>
        <w:jc w:val="both"/>
        <w:rPr>
          <w:rFonts w:ascii="Arial" w:hAnsi="Arial" w:cs="Arial"/>
          <w:bCs/>
          <w:sz w:val="24"/>
          <w:szCs w:val="24"/>
        </w:rPr>
      </w:pPr>
    </w:p>
    <w:p w:rsidR="00D33BD4" w:rsidRDefault="00D33BD4" w:rsidP="00E9642D">
      <w:pPr>
        <w:pStyle w:val="KeinLeerraum"/>
        <w:numPr>
          <w:ilvl w:val="0"/>
          <w:numId w:val="7"/>
        </w:numPr>
        <w:spacing w:line="360" w:lineRule="auto"/>
        <w:jc w:val="both"/>
        <w:rPr>
          <w:rFonts w:ascii="Arial" w:hAnsi="Arial" w:cs="Arial"/>
          <w:b/>
          <w:bCs/>
          <w:sz w:val="28"/>
          <w:szCs w:val="28"/>
        </w:rPr>
      </w:pPr>
      <w:r>
        <w:rPr>
          <w:rFonts w:ascii="Arial" w:hAnsi="Arial" w:cs="Arial"/>
          <w:b/>
          <w:bCs/>
          <w:sz w:val="28"/>
          <w:szCs w:val="28"/>
        </w:rPr>
        <w:t>Zutrittsbeschränkungen</w:t>
      </w:r>
    </w:p>
    <w:p w:rsidR="00E9642D" w:rsidRPr="00E9642D" w:rsidRDefault="00E9642D" w:rsidP="00E9642D">
      <w:pPr>
        <w:pStyle w:val="KeinLeerraum"/>
        <w:spacing w:line="360" w:lineRule="auto"/>
        <w:jc w:val="both"/>
        <w:rPr>
          <w:rFonts w:ascii="Arial" w:hAnsi="Arial" w:cs="Arial"/>
          <w:b/>
          <w:bCs/>
          <w:sz w:val="16"/>
          <w:szCs w:val="16"/>
        </w:rPr>
      </w:pPr>
    </w:p>
    <w:p w:rsidR="00D33BD4" w:rsidRPr="00C47C82" w:rsidRDefault="00D33BD4" w:rsidP="00D33BD4">
      <w:pPr>
        <w:pStyle w:val="KeinLeerraum"/>
        <w:numPr>
          <w:ilvl w:val="0"/>
          <w:numId w:val="11"/>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Der Zutritt von Personen, die nicht in der Schule unterrichtet werden oder dort nicht regelmäßig tätig sind, ist nach Möglichkeit während des Schulbetriebs auf das absolute Minimum zu reduzieren. </w:t>
      </w:r>
    </w:p>
    <w:p w:rsidR="00D33BD4" w:rsidRPr="00C47C82" w:rsidRDefault="00D33BD4" w:rsidP="00D33BD4">
      <w:pPr>
        <w:pStyle w:val="KeinLeerraum"/>
        <w:numPr>
          <w:ilvl w:val="0"/>
          <w:numId w:val="11"/>
        </w:numPr>
        <w:suppressAutoHyphens/>
        <w:spacing w:line="360" w:lineRule="auto"/>
        <w:jc w:val="both"/>
        <w:rPr>
          <w:rFonts w:ascii="Arial" w:hAnsi="Arial" w:cs="Arial"/>
          <w:b/>
          <w:bCs/>
          <w:i/>
          <w:sz w:val="24"/>
          <w:szCs w:val="24"/>
        </w:rPr>
      </w:pPr>
      <w:r w:rsidRPr="00C47C82">
        <w:rPr>
          <w:rFonts w:ascii="Arial" w:hAnsi="Arial" w:cs="Arial"/>
          <w:b/>
          <w:bCs/>
          <w:i/>
          <w:sz w:val="24"/>
          <w:szCs w:val="24"/>
        </w:rPr>
        <w:t xml:space="preserve">Der Zutritt von schulfremden Personen (Gästen, Handwerkern, etc.) ist nur nach vorheriger Anmeldung bzw. nach vorheriger Terminabsprache gestattet. </w:t>
      </w:r>
    </w:p>
    <w:p w:rsidR="00D33BD4" w:rsidRPr="00C47C82" w:rsidRDefault="00D33BD4" w:rsidP="00D33BD4">
      <w:pPr>
        <w:pStyle w:val="KeinLeerraum"/>
        <w:numPr>
          <w:ilvl w:val="0"/>
          <w:numId w:val="11"/>
        </w:numPr>
        <w:suppressAutoHyphens/>
        <w:spacing w:line="360" w:lineRule="auto"/>
        <w:jc w:val="both"/>
        <w:rPr>
          <w:rFonts w:ascii="Arial" w:hAnsi="Arial" w:cs="Arial"/>
          <w:b/>
          <w:bCs/>
          <w:i/>
          <w:sz w:val="24"/>
          <w:szCs w:val="24"/>
        </w:rPr>
      </w:pPr>
      <w:r w:rsidRPr="00C47C82">
        <w:rPr>
          <w:rFonts w:ascii="Arial" w:hAnsi="Arial" w:cs="Arial"/>
          <w:b/>
          <w:bCs/>
          <w:i/>
          <w:sz w:val="24"/>
          <w:szCs w:val="24"/>
        </w:rPr>
        <w:lastRenderedPageBreak/>
        <w:t xml:space="preserve">Eine Begleitung von Schülerinnen und Schülern, z. B. durch Eltern/Erziehungs-berechtigte, in das Schulgebäude und das Abholen innerhalb des Schulgebäudes sind </w:t>
      </w:r>
      <w:r w:rsidRPr="00C47C82">
        <w:rPr>
          <w:rFonts w:ascii="Arial" w:hAnsi="Arial" w:cs="Arial"/>
          <w:b/>
          <w:bCs/>
          <w:i/>
          <w:sz w:val="24"/>
          <w:szCs w:val="24"/>
          <w:u w:val="single"/>
        </w:rPr>
        <w:t>grundsätzlich untersagt</w:t>
      </w:r>
      <w:r w:rsidRPr="00C47C82">
        <w:rPr>
          <w:rFonts w:ascii="Arial" w:hAnsi="Arial" w:cs="Arial"/>
          <w:b/>
          <w:bCs/>
          <w:i/>
          <w:sz w:val="24"/>
          <w:szCs w:val="24"/>
        </w:rPr>
        <w:t xml:space="preserve">. </w:t>
      </w:r>
    </w:p>
    <w:p w:rsidR="00D33BD4" w:rsidRDefault="00D33BD4" w:rsidP="00D33BD4">
      <w:pPr>
        <w:pStyle w:val="KeinLeerraum"/>
        <w:numPr>
          <w:ilvl w:val="0"/>
          <w:numId w:val="11"/>
        </w:numPr>
        <w:suppressAutoHyphens/>
        <w:spacing w:line="360" w:lineRule="auto"/>
        <w:jc w:val="both"/>
        <w:rPr>
          <w:rFonts w:ascii="Arial" w:hAnsi="Arial" w:cs="Arial"/>
          <w:bCs/>
          <w:sz w:val="24"/>
          <w:szCs w:val="24"/>
        </w:rPr>
      </w:pPr>
      <w:r w:rsidRPr="00C47C82">
        <w:rPr>
          <w:rFonts w:ascii="Arial" w:hAnsi="Arial" w:cs="Arial"/>
          <w:b/>
          <w:bCs/>
          <w:i/>
          <w:sz w:val="24"/>
          <w:szCs w:val="24"/>
        </w:rPr>
        <w:t>Die Kommunikation zwischen Eltern und Lehrkräften bzw. in der Schule tätigen Personen muss in erster Linie telefonisch oder schriftlich (ISERV)erfolgen</w:t>
      </w:r>
      <w:r>
        <w:rPr>
          <w:rFonts w:ascii="Arial" w:hAnsi="Arial" w:cs="Arial"/>
          <w:bCs/>
          <w:sz w:val="24"/>
          <w:szCs w:val="24"/>
        </w:rPr>
        <w:t xml:space="preserve">. </w:t>
      </w:r>
    </w:p>
    <w:p w:rsidR="00D33BD4" w:rsidRDefault="00D33BD4" w:rsidP="00D33BD4">
      <w:pPr>
        <w:pStyle w:val="KeinLeerraum"/>
        <w:spacing w:line="360" w:lineRule="auto"/>
        <w:jc w:val="both"/>
        <w:rPr>
          <w:rFonts w:ascii="Arial" w:hAnsi="Arial" w:cs="Arial"/>
          <w:bCs/>
          <w:sz w:val="24"/>
          <w:szCs w:val="24"/>
        </w:rPr>
      </w:pPr>
    </w:p>
    <w:p w:rsidR="00D33BD4" w:rsidRDefault="00D33BD4" w:rsidP="00E9642D">
      <w:pPr>
        <w:pStyle w:val="KeinLeerraum"/>
        <w:numPr>
          <w:ilvl w:val="0"/>
          <w:numId w:val="18"/>
        </w:numPr>
        <w:spacing w:line="360" w:lineRule="auto"/>
        <w:jc w:val="both"/>
        <w:rPr>
          <w:rFonts w:ascii="Arial" w:hAnsi="Arial" w:cs="Arial"/>
          <w:b/>
          <w:bCs/>
          <w:sz w:val="28"/>
          <w:szCs w:val="28"/>
        </w:rPr>
      </w:pPr>
      <w:r>
        <w:rPr>
          <w:rFonts w:ascii="Arial" w:hAnsi="Arial" w:cs="Arial"/>
          <w:b/>
          <w:bCs/>
          <w:sz w:val="28"/>
          <w:szCs w:val="28"/>
        </w:rPr>
        <w:t>Dokumentation und Nachverfolgung</w:t>
      </w:r>
    </w:p>
    <w:p w:rsidR="007A7B18" w:rsidRPr="007A7B18" w:rsidRDefault="007A7B18" w:rsidP="007A7B18">
      <w:pPr>
        <w:pStyle w:val="KeinLeerraum"/>
        <w:spacing w:line="360" w:lineRule="auto"/>
        <w:jc w:val="both"/>
        <w:rPr>
          <w:rFonts w:ascii="Arial" w:hAnsi="Arial" w:cs="Arial"/>
          <w:b/>
          <w:bCs/>
          <w:sz w:val="16"/>
          <w:szCs w:val="16"/>
        </w:rPr>
      </w:pPr>
    </w:p>
    <w:p w:rsidR="00D33BD4" w:rsidRDefault="00D33BD4" w:rsidP="00D33BD4">
      <w:pPr>
        <w:pStyle w:val="KeinLeerraum"/>
        <w:spacing w:line="360" w:lineRule="auto"/>
        <w:jc w:val="both"/>
        <w:rPr>
          <w:rFonts w:ascii="Arial" w:hAnsi="Arial" w:cs="Arial"/>
          <w:bCs/>
          <w:sz w:val="24"/>
          <w:szCs w:val="24"/>
        </w:rPr>
      </w:pPr>
      <w:r>
        <w:rPr>
          <w:rFonts w:ascii="Arial" w:hAnsi="Arial" w:cs="Arial"/>
          <w:bCs/>
          <w:sz w:val="24"/>
          <w:szCs w:val="24"/>
        </w:rPr>
        <w:t xml:space="preserve">Eine zentrale Stellung in der Bekämpfung von COVID-19 ist das Unterbrechen von Infektionsketten. Um im Falle einer Infektion bzw. eines Verdachtsfalls ein konsequentes Kontaktmanagement durch das örtliche Gesundheitsamt zu ermöglichen, ist vor allem Folgendes zu beachten: </w:t>
      </w:r>
    </w:p>
    <w:p w:rsidR="00D33BD4" w:rsidRDefault="00D33BD4" w:rsidP="00D33BD4">
      <w:pPr>
        <w:pStyle w:val="KeinLeerraum"/>
        <w:numPr>
          <w:ilvl w:val="0"/>
          <w:numId w:val="12"/>
        </w:numPr>
        <w:suppressAutoHyphens/>
        <w:spacing w:line="360" w:lineRule="auto"/>
        <w:jc w:val="both"/>
        <w:rPr>
          <w:rFonts w:ascii="Arial" w:hAnsi="Arial" w:cs="Arial"/>
          <w:b/>
          <w:bCs/>
          <w:i/>
          <w:sz w:val="24"/>
          <w:szCs w:val="24"/>
        </w:rPr>
      </w:pPr>
      <w:r>
        <w:rPr>
          <w:rFonts w:ascii="Arial" w:hAnsi="Arial" w:cs="Arial"/>
          <w:b/>
          <w:bCs/>
          <w:i/>
          <w:sz w:val="24"/>
          <w:szCs w:val="24"/>
        </w:rPr>
        <w:t>Lückenlose Dokumentation der Zusammensetzung der Kohorten</w:t>
      </w:r>
    </w:p>
    <w:p w:rsidR="00D33BD4" w:rsidRDefault="00D33BD4" w:rsidP="00D33BD4">
      <w:pPr>
        <w:pStyle w:val="KeinLeerraum"/>
        <w:numPr>
          <w:ilvl w:val="0"/>
          <w:numId w:val="12"/>
        </w:numPr>
        <w:suppressAutoHyphens/>
        <w:spacing w:line="360" w:lineRule="auto"/>
        <w:jc w:val="both"/>
        <w:rPr>
          <w:rFonts w:ascii="Arial" w:hAnsi="Arial" w:cs="Arial"/>
          <w:b/>
          <w:bCs/>
          <w:i/>
          <w:sz w:val="24"/>
          <w:szCs w:val="24"/>
        </w:rPr>
      </w:pPr>
      <w:r>
        <w:rPr>
          <w:rFonts w:ascii="Arial" w:hAnsi="Arial" w:cs="Arial"/>
          <w:b/>
          <w:bCs/>
          <w:i/>
          <w:sz w:val="24"/>
          <w:szCs w:val="24"/>
        </w:rPr>
        <w:t>Lückenlose Dokumentation der Abweichungen vom Kohorten-Prinzip (z.B. Ganztag/Betreuung)</w:t>
      </w:r>
    </w:p>
    <w:p w:rsidR="00D33BD4" w:rsidRDefault="00D33BD4" w:rsidP="00D33BD4">
      <w:pPr>
        <w:pStyle w:val="KeinLeerraum"/>
        <w:numPr>
          <w:ilvl w:val="0"/>
          <w:numId w:val="12"/>
        </w:numPr>
        <w:suppressAutoHyphens/>
        <w:spacing w:line="360" w:lineRule="auto"/>
        <w:jc w:val="both"/>
        <w:rPr>
          <w:rFonts w:ascii="Arial" w:hAnsi="Arial" w:cs="Arial"/>
          <w:b/>
          <w:bCs/>
          <w:i/>
          <w:sz w:val="24"/>
          <w:szCs w:val="24"/>
        </w:rPr>
      </w:pPr>
      <w:r>
        <w:rPr>
          <w:rFonts w:ascii="Arial" w:hAnsi="Arial" w:cs="Arial"/>
          <w:b/>
          <w:bCs/>
          <w:i/>
          <w:sz w:val="24"/>
          <w:szCs w:val="24"/>
        </w:rPr>
        <w:t>Regelhaftes Dokumentieren der Anwesenheit in den Klassenbüchern</w:t>
      </w:r>
    </w:p>
    <w:p w:rsidR="00D33BD4" w:rsidRDefault="00D33BD4" w:rsidP="00D33BD4">
      <w:pPr>
        <w:pStyle w:val="KeinLeerraum"/>
        <w:numPr>
          <w:ilvl w:val="0"/>
          <w:numId w:val="12"/>
        </w:numPr>
        <w:suppressAutoHyphens/>
        <w:spacing w:line="360" w:lineRule="auto"/>
        <w:jc w:val="both"/>
        <w:rPr>
          <w:rFonts w:ascii="Arial" w:hAnsi="Arial" w:cs="Arial"/>
          <w:b/>
          <w:bCs/>
          <w:i/>
          <w:sz w:val="24"/>
          <w:szCs w:val="24"/>
        </w:rPr>
      </w:pPr>
      <w:r>
        <w:rPr>
          <w:rFonts w:ascii="Arial" w:hAnsi="Arial" w:cs="Arial"/>
          <w:b/>
          <w:bCs/>
          <w:i/>
          <w:sz w:val="24"/>
          <w:szCs w:val="24"/>
        </w:rPr>
        <w:t>Die Sitzordnung der Schülerinnen und Schüler ist für jede Klasse bzw. für jeden Kurs zu dokumentieren. Dies gilt für die Klassenräume sowie die Kurs- und Fachräume. Eine Änderung der Sitzordnung soll vermieden werden, Änderungen müssen umgehend angepasst werden. Die jeweiligen Sitzordnungen der einzelnen Klassen und Kurse sind in den Unterrichtsräumen deutlich sichtbar auszuhängen. Verantwortlich für diese Dokumentation sind die Klassen- bzw. Fachlehrkräfte. Sämtliche Dokumentationen müssen sowohl beim Schulleiter wie auch im Sekretariat hinterlegt werden.</w:t>
      </w:r>
    </w:p>
    <w:p w:rsidR="00D33BD4" w:rsidRDefault="00D33BD4" w:rsidP="00D33BD4">
      <w:pPr>
        <w:pStyle w:val="KeinLeerraum"/>
        <w:numPr>
          <w:ilvl w:val="0"/>
          <w:numId w:val="12"/>
        </w:numPr>
        <w:suppressAutoHyphens/>
        <w:spacing w:line="360" w:lineRule="auto"/>
        <w:jc w:val="both"/>
        <w:rPr>
          <w:rFonts w:ascii="Arial" w:hAnsi="Arial" w:cs="Arial"/>
          <w:b/>
          <w:bCs/>
          <w:i/>
          <w:color w:val="auto"/>
          <w:sz w:val="24"/>
          <w:szCs w:val="24"/>
        </w:rPr>
      </w:pPr>
      <w:r>
        <w:rPr>
          <w:rFonts w:ascii="Arial" w:hAnsi="Arial" w:cs="Arial"/>
          <w:b/>
          <w:bCs/>
          <w:i/>
          <w:color w:val="auto"/>
          <w:sz w:val="24"/>
          <w:szCs w:val="24"/>
        </w:rPr>
        <w:t xml:space="preserve">Dokumentation der Anwesenheit aller weiteren Personen (z.B. Handwerkerinnen und Handwerker, Servicefirmen, Personen der Schulaufsicht, Fachleitungen, Seminarleitungen, außerschulische Kooperationspartner, Vertreter von Schulbuchverlagen bzw. Mensalieferanten, Erziehungsberechtigte, etc.) mit Namen, Datum, Telefonnummer und Zeitpunkt des Betretens/Verlassens der Schule. </w:t>
      </w:r>
      <w:r>
        <w:rPr>
          <w:rFonts w:ascii="Arial" w:hAnsi="Arial" w:cs="Arial"/>
          <w:b/>
          <w:bCs/>
          <w:i/>
          <w:color w:val="auto"/>
          <w:sz w:val="24"/>
          <w:szCs w:val="24"/>
          <w:u w:val="single"/>
        </w:rPr>
        <w:t>Diese Dokumentationen sind für drei Wochen aufzubewahren</w:t>
      </w:r>
      <w:r>
        <w:rPr>
          <w:rFonts w:ascii="Arial" w:hAnsi="Arial" w:cs="Arial"/>
          <w:b/>
          <w:bCs/>
          <w:i/>
          <w:color w:val="auto"/>
          <w:sz w:val="24"/>
          <w:szCs w:val="24"/>
        </w:rPr>
        <w:t xml:space="preserve"> und müssen die Datenschutzbestimmungen gewährleisten. Ein verbindliches Formblatt wird dazu erstellt und ist verpflichtend zu nutzen. Dieses Formblatt muss direkt nach dem Gespräch/Besuch im dafür vorgesehenen Ordner im Lehrerzimmer abgeheftet werden.</w:t>
      </w:r>
    </w:p>
    <w:p w:rsidR="00D33BD4" w:rsidRDefault="00D33BD4" w:rsidP="00D33BD4">
      <w:pPr>
        <w:pStyle w:val="KeinLeerraum"/>
        <w:spacing w:line="360" w:lineRule="auto"/>
        <w:jc w:val="both"/>
        <w:rPr>
          <w:rFonts w:ascii="Arial" w:hAnsi="Arial" w:cs="Arial"/>
          <w:bCs/>
          <w:sz w:val="24"/>
          <w:szCs w:val="24"/>
        </w:rPr>
      </w:pPr>
    </w:p>
    <w:p w:rsidR="007A7B18" w:rsidRDefault="007A7B18" w:rsidP="00D33BD4">
      <w:pPr>
        <w:pStyle w:val="KeinLeerraum"/>
        <w:spacing w:line="360" w:lineRule="auto"/>
        <w:jc w:val="both"/>
        <w:rPr>
          <w:rFonts w:ascii="Arial" w:hAnsi="Arial" w:cs="Arial"/>
          <w:b/>
          <w:bCs/>
          <w:sz w:val="28"/>
          <w:szCs w:val="28"/>
        </w:rPr>
      </w:pPr>
    </w:p>
    <w:p w:rsidR="00C47C82" w:rsidRDefault="00C47C82" w:rsidP="00D33BD4">
      <w:pPr>
        <w:pStyle w:val="KeinLeerraum"/>
        <w:spacing w:line="360" w:lineRule="auto"/>
        <w:jc w:val="both"/>
        <w:rPr>
          <w:rFonts w:ascii="Arial" w:hAnsi="Arial" w:cs="Arial"/>
          <w:b/>
          <w:bCs/>
          <w:sz w:val="28"/>
          <w:szCs w:val="28"/>
        </w:rPr>
      </w:pPr>
    </w:p>
    <w:p w:rsidR="00C47C82" w:rsidRDefault="00C47C82" w:rsidP="00D33BD4">
      <w:pPr>
        <w:pStyle w:val="KeinLeerraum"/>
        <w:spacing w:line="360" w:lineRule="auto"/>
        <w:jc w:val="both"/>
        <w:rPr>
          <w:rFonts w:ascii="Arial" w:hAnsi="Arial" w:cs="Arial"/>
          <w:b/>
          <w:bCs/>
          <w:sz w:val="28"/>
          <w:szCs w:val="28"/>
        </w:rPr>
      </w:pP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lastRenderedPageBreak/>
        <w:t>8. Unterrichtsbeginn</w:t>
      </w:r>
    </w:p>
    <w:p w:rsidR="00D33BD4" w:rsidRPr="00E9642D" w:rsidRDefault="00D33BD4" w:rsidP="00D33BD4">
      <w:pPr>
        <w:pStyle w:val="KeinLeerraum"/>
        <w:spacing w:line="360" w:lineRule="auto"/>
        <w:jc w:val="both"/>
        <w:rPr>
          <w:rFonts w:ascii="Arial" w:hAnsi="Arial" w:cs="Arial"/>
          <w:b/>
          <w:bCs/>
          <w:sz w:val="16"/>
          <w:szCs w:val="16"/>
        </w:rPr>
      </w:pPr>
    </w:p>
    <w:p w:rsidR="00D33BD4" w:rsidRDefault="00D33BD4" w:rsidP="00D33BD4">
      <w:pPr>
        <w:pStyle w:val="KeinLeerraum"/>
        <w:spacing w:line="360" w:lineRule="auto"/>
        <w:jc w:val="both"/>
        <w:rPr>
          <w:rFonts w:ascii="Arial" w:hAnsi="Arial" w:cs="Arial"/>
          <w:b/>
          <w:bCs/>
          <w:i/>
          <w:sz w:val="24"/>
          <w:szCs w:val="24"/>
          <w:u w:val="single"/>
        </w:rPr>
      </w:pPr>
      <w:r>
        <w:rPr>
          <w:rFonts w:ascii="Arial" w:hAnsi="Arial" w:cs="Arial"/>
          <w:b/>
          <w:bCs/>
          <w:i/>
          <w:sz w:val="24"/>
          <w:szCs w:val="24"/>
          <w:u w:val="single"/>
        </w:rPr>
        <w:t xml:space="preserve">GS- Bereich: </w:t>
      </w:r>
    </w:p>
    <w:p w:rsidR="00D33BD4" w:rsidRDefault="00D33BD4" w:rsidP="00D33BD4">
      <w:pPr>
        <w:pStyle w:val="KeinLeerraum"/>
        <w:spacing w:line="360" w:lineRule="auto"/>
        <w:jc w:val="both"/>
        <w:rPr>
          <w:rFonts w:ascii="Arial" w:hAnsi="Arial" w:cs="Arial"/>
          <w:b/>
          <w:bCs/>
          <w:i/>
          <w:sz w:val="24"/>
          <w:szCs w:val="24"/>
        </w:rPr>
      </w:pPr>
      <w:r>
        <w:rPr>
          <w:rFonts w:ascii="Arial" w:hAnsi="Arial" w:cs="Arial"/>
          <w:b/>
          <w:bCs/>
          <w:i/>
          <w:sz w:val="24"/>
          <w:szCs w:val="24"/>
        </w:rPr>
        <w:t>Unterrichtsbeginn um 7.45 Uhr, einschließlich der Verlässlichkeit, bzw. 8.35 Uhr</w:t>
      </w:r>
    </w:p>
    <w:p w:rsidR="00D33BD4" w:rsidRDefault="00D33BD4" w:rsidP="00D33BD4">
      <w:pPr>
        <w:pStyle w:val="KeinLeerraum"/>
        <w:spacing w:line="360" w:lineRule="auto"/>
        <w:jc w:val="both"/>
        <w:rPr>
          <w:rFonts w:ascii="Arial" w:hAnsi="Arial" w:cs="Arial"/>
          <w:bCs/>
          <w:sz w:val="24"/>
          <w:szCs w:val="24"/>
        </w:rPr>
      </w:pP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9. Betreten der Schule durch die Schüler*innen</w:t>
      </w:r>
    </w:p>
    <w:p w:rsidR="00D33BD4" w:rsidRPr="00E9642D" w:rsidRDefault="00D33BD4" w:rsidP="00D33BD4">
      <w:pPr>
        <w:pStyle w:val="KeinLeerraum"/>
        <w:spacing w:line="360" w:lineRule="auto"/>
        <w:jc w:val="both"/>
        <w:rPr>
          <w:rFonts w:ascii="Arial" w:hAnsi="Arial" w:cs="Arial"/>
          <w:bCs/>
          <w:sz w:val="16"/>
          <w:szCs w:val="16"/>
        </w:rPr>
      </w:pPr>
    </w:p>
    <w:p w:rsidR="00D33BD4" w:rsidRPr="00C47C82" w:rsidRDefault="00D33BD4" w:rsidP="00D33BD4">
      <w:pPr>
        <w:pStyle w:val="KeinLeerraum"/>
        <w:numPr>
          <w:ilvl w:val="0"/>
          <w:numId w:val="13"/>
        </w:numPr>
        <w:suppressAutoHyphens/>
        <w:spacing w:line="360" w:lineRule="auto"/>
        <w:jc w:val="both"/>
        <w:rPr>
          <w:rFonts w:ascii="Arial" w:eastAsia="Arial" w:hAnsi="Arial" w:cs="Arial"/>
          <w:i/>
          <w:sz w:val="24"/>
          <w:szCs w:val="24"/>
        </w:rPr>
      </w:pPr>
      <w:r w:rsidRPr="00C47C82">
        <w:rPr>
          <w:rFonts w:ascii="Arial" w:hAnsi="Arial" w:cs="Arial"/>
          <w:b/>
          <w:bCs/>
          <w:i/>
          <w:iCs/>
          <w:sz w:val="24"/>
          <w:szCs w:val="24"/>
        </w:rPr>
        <w:t xml:space="preserve">Grundsätzlich dürfen nur gesunde Schüler*innen das Schulgebäude betreten. </w:t>
      </w:r>
    </w:p>
    <w:p w:rsidR="00D33BD4" w:rsidRPr="00C47C82" w:rsidRDefault="00D33BD4" w:rsidP="00D33BD4">
      <w:pPr>
        <w:pStyle w:val="KeinLeerraum"/>
        <w:numPr>
          <w:ilvl w:val="0"/>
          <w:numId w:val="13"/>
        </w:numPr>
        <w:suppressAutoHyphens/>
        <w:spacing w:line="360" w:lineRule="auto"/>
        <w:jc w:val="both"/>
        <w:rPr>
          <w:rFonts w:ascii="Arial" w:eastAsia="Arial" w:hAnsi="Arial" w:cs="Arial"/>
          <w:i/>
          <w:sz w:val="24"/>
          <w:szCs w:val="24"/>
        </w:rPr>
      </w:pPr>
      <w:r w:rsidRPr="00C47C82">
        <w:rPr>
          <w:rFonts w:ascii="Arial" w:hAnsi="Arial" w:cs="Arial"/>
          <w:b/>
          <w:bCs/>
          <w:i/>
          <w:iCs/>
          <w:sz w:val="24"/>
          <w:szCs w:val="24"/>
        </w:rPr>
        <w:t xml:space="preserve">Der Mindestabstand von 1,50 Meter ist während des gesamten Aufenthalts in der Schule einzuhalten. Einzige Ausnahme ist der Unterricht in Klassen- oder Fachräumen. </w:t>
      </w:r>
    </w:p>
    <w:p w:rsidR="00D33BD4" w:rsidRPr="00C47C82" w:rsidRDefault="00D33BD4" w:rsidP="00D33BD4">
      <w:pPr>
        <w:pStyle w:val="KeinLeerraum"/>
        <w:numPr>
          <w:ilvl w:val="0"/>
          <w:numId w:val="13"/>
        </w:numPr>
        <w:suppressAutoHyphens/>
        <w:spacing w:line="360" w:lineRule="auto"/>
        <w:jc w:val="both"/>
        <w:rPr>
          <w:rFonts w:ascii="Arial" w:eastAsia="Arial" w:hAnsi="Arial" w:cs="Arial"/>
          <w:i/>
          <w:sz w:val="24"/>
          <w:szCs w:val="24"/>
        </w:rPr>
      </w:pPr>
      <w:r w:rsidRPr="00C47C82">
        <w:rPr>
          <w:rFonts w:ascii="Arial" w:hAnsi="Arial" w:cs="Arial"/>
          <w:b/>
          <w:bCs/>
          <w:i/>
          <w:iCs/>
          <w:sz w:val="24"/>
          <w:szCs w:val="24"/>
        </w:rPr>
        <w:t>Die schon gekennzeichneten Laufwege müssen weiterhin beachtet werden. Ergänzungen und Veränderungen aufgrund von Erfahrungswerten sind nach vorheriger Absprache möglich.</w:t>
      </w:r>
    </w:p>
    <w:p w:rsidR="00D33BD4" w:rsidRPr="00C47C82" w:rsidRDefault="00D33BD4" w:rsidP="00D33BD4">
      <w:pPr>
        <w:pStyle w:val="KeinLeerraum"/>
        <w:numPr>
          <w:ilvl w:val="0"/>
          <w:numId w:val="13"/>
        </w:numPr>
        <w:suppressAutoHyphens/>
        <w:spacing w:line="360" w:lineRule="auto"/>
        <w:jc w:val="both"/>
        <w:rPr>
          <w:rFonts w:ascii="Arial" w:eastAsia="Arial" w:hAnsi="Arial" w:cs="Arial"/>
          <w:b/>
          <w:i/>
          <w:sz w:val="24"/>
          <w:szCs w:val="24"/>
        </w:rPr>
      </w:pPr>
      <w:r w:rsidRPr="00C47C82">
        <w:rPr>
          <w:rFonts w:ascii="Arial" w:eastAsia="Arial" w:hAnsi="Arial" w:cs="Arial"/>
          <w:b/>
          <w:i/>
          <w:sz w:val="24"/>
          <w:szCs w:val="24"/>
        </w:rPr>
        <w:t>In den Fluren und Gängen der Schule gilt weiterhin das „Rechtsgehgebot“.</w:t>
      </w: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rPr>
      </w:pPr>
      <w:r>
        <w:rPr>
          <w:rFonts w:ascii="Arial" w:eastAsia="Arial" w:hAnsi="Arial" w:cs="Arial"/>
          <w:sz w:val="24"/>
          <w:szCs w:val="24"/>
        </w:rPr>
        <w:t xml:space="preserve">Für alle Lehrkräfte und die pädagogischen Mitarbeiterinnen, deren Unterricht zur 1. Stunde beginnt, ist bis auf Weiteres der </w:t>
      </w:r>
      <w:r>
        <w:rPr>
          <w:rFonts w:ascii="Arial" w:eastAsia="Arial" w:hAnsi="Arial" w:cs="Arial"/>
          <w:b/>
          <w:bCs/>
          <w:i/>
          <w:iCs/>
          <w:sz w:val="24"/>
          <w:szCs w:val="24"/>
          <w:u w:val="single"/>
        </w:rPr>
        <w:t>verpflichtende Dienstbeginn um 7.25 Uhr im Klassenraum</w:t>
      </w:r>
      <w:r>
        <w:rPr>
          <w:rFonts w:ascii="Arial" w:eastAsia="Arial" w:hAnsi="Arial" w:cs="Arial"/>
          <w:sz w:val="24"/>
          <w:szCs w:val="24"/>
        </w:rPr>
        <w:t xml:space="preserve">. </w:t>
      </w: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color w:val="000000" w:themeColor="text1"/>
          <w:sz w:val="24"/>
          <w:szCs w:val="24"/>
        </w:rPr>
      </w:pPr>
      <w:r>
        <w:rPr>
          <w:rFonts w:ascii="Arial" w:eastAsia="Arial" w:hAnsi="Arial" w:cs="Arial"/>
          <w:sz w:val="24"/>
          <w:szCs w:val="24"/>
        </w:rPr>
        <w:t>Alle Schüler*innen gehen nach Betreten des Schulhofes durch den ihnen zugewiesenen Eingang dir</w:t>
      </w:r>
      <w:r>
        <w:rPr>
          <w:rFonts w:ascii="Arial" w:eastAsia="Arial" w:hAnsi="Arial" w:cs="Arial"/>
          <w:color w:val="000000" w:themeColor="text1"/>
          <w:sz w:val="24"/>
          <w:szCs w:val="24"/>
        </w:rPr>
        <w:t xml:space="preserve">ekt in ihre Klasse. Dort werden sie von den Lehrkräften/PMs in Empfang genommen. (Die jeweiligen Eingangsbereiche sind an den Türen wieder zu kennzeichnen) </w:t>
      </w:r>
    </w:p>
    <w:p w:rsidR="00D33BD4" w:rsidRDefault="00D33BD4" w:rsidP="00D33BD4">
      <w:pPr>
        <w:pStyle w:val="KeinLeerraum"/>
        <w:spacing w:line="360" w:lineRule="auto"/>
        <w:jc w:val="both"/>
        <w:rPr>
          <w:rFonts w:ascii="Arial" w:eastAsia="Arial" w:hAnsi="Arial" w:cs="Arial"/>
          <w:b/>
          <w:bCs/>
          <w:sz w:val="20"/>
          <w:szCs w:val="20"/>
        </w:rPr>
      </w:pPr>
    </w:p>
    <w:tbl>
      <w:tblPr>
        <w:tblW w:w="0" w:type="auto"/>
        <w:tblInd w:w="-5" w:type="dxa"/>
        <w:tblLayout w:type="fixed"/>
        <w:tblLook w:val="04A0" w:firstRow="1" w:lastRow="0" w:firstColumn="1" w:lastColumn="0" w:noHBand="0" w:noVBand="1"/>
      </w:tblPr>
      <w:tblGrid>
        <w:gridCol w:w="3145"/>
        <w:gridCol w:w="5219"/>
      </w:tblGrid>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center"/>
              <w:rPr>
                <w:rFonts w:ascii="Arial" w:eastAsia="Arial" w:hAnsi="Arial" w:cs="Arial"/>
                <w:b/>
                <w:bCs/>
                <w:sz w:val="20"/>
                <w:szCs w:val="20"/>
              </w:rPr>
            </w:pPr>
            <w:r>
              <w:rPr>
                <w:rFonts w:ascii="Arial" w:eastAsia="Arial" w:hAnsi="Arial" w:cs="Arial"/>
                <w:b/>
                <w:bCs/>
                <w:sz w:val="20"/>
                <w:szCs w:val="20"/>
              </w:rPr>
              <w:t xml:space="preserve">Klasse </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pPr>
              <w:pStyle w:val="KeinLeerraum"/>
              <w:spacing w:line="360" w:lineRule="auto"/>
              <w:jc w:val="center"/>
              <w:rPr>
                <w:sz w:val="20"/>
                <w:szCs w:val="20"/>
              </w:rPr>
            </w:pPr>
            <w:r>
              <w:rPr>
                <w:rFonts w:ascii="Arial" w:eastAsia="Arial" w:hAnsi="Arial" w:cs="Arial"/>
                <w:b/>
                <w:bCs/>
                <w:sz w:val="20"/>
                <w:szCs w:val="20"/>
              </w:rPr>
              <w:t>Betreten/ Verlassen der Schule</w:t>
            </w:r>
          </w:p>
        </w:tc>
      </w:tr>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both"/>
              <w:rPr>
                <w:rFonts w:ascii="Arial" w:eastAsia="Arial" w:hAnsi="Arial" w:cs="Arial"/>
                <w:sz w:val="20"/>
                <w:szCs w:val="20"/>
              </w:rPr>
            </w:pPr>
            <w:r>
              <w:rPr>
                <w:rFonts w:ascii="Arial" w:eastAsia="Arial" w:hAnsi="Arial" w:cs="Arial"/>
                <w:b/>
                <w:bCs/>
                <w:sz w:val="20"/>
                <w:szCs w:val="20"/>
              </w:rPr>
              <w:t>Klasse 1a</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pPr>
              <w:pStyle w:val="KeinLeerraum"/>
              <w:spacing w:line="360" w:lineRule="auto"/>
              <w:jc w:val="both"/>
              <w:rPr>
                <w:rFonts w:ascii="Arial" w:eastAsia="Arial" w:hAnsi="Arial" w:cs="Arial"/>
                <w:sz w:val="20"/>
                <w:szCs w:val="20"/>
                <w:u w:val="single"/>
              </w:rPr>
            </w:pPr>
            <w:r>
              <w:rPr>
                <w:rFonts w:ascii="Arial" w:eastAsia="Arial" w:hAnsi="Arial" w:cs="Arial"/>
                <w:sz w:val="20"/>
                <w:szCs w:val="20"/>
              </w:rPr>
              <w:t>Seiteneingang vorne (Lehrereingang)</w:t>
            </w:r>
          </w:p>
        </w:tc>
      </w:tr>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both"/>
              <w:rPr>
                <w:rFonts w:ascii="Arial" w:eastAsia="Arial" w:hAnsi="Arial" w:cs="Arial"/>
                <w:sz w:val="20"/>
                <w:szCs w:val="20"/>
              </w:rPr>
            </w:pPr>
            <w:r>
              <w:rPr>
                <w:rFonts w:ascii="Arial" w:eastAsia="Arial" w:hAnsi="Arial" w:cs="Arial"/>
                <w:b/>
                <w:bCs/>
                <w:sz w:val="20"/>
                <w:szCs w:val="20"/>
              </w:rPr>
              <w:t>Klasse 1b</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pPr>
              <w:pStyle w:val="KeinLeerraum"/>
              <w:spacing w:line="360" w:lineRule="auto"/>
              <w:jc w:val="both"/>
              <w:rPr>
                <w:rFonts w:ascii="Arial" w:hAnsi="Arial" w:cs="Arial"/>
                <w:sz w:val="20"/>
                <w:szCs w:val="20"/>
              </w:rPr>
            </w:pPr>
            <w:r>
              <w:rPr>
                <w:rFonts w:ascii="Arial" w:hAnsi="Arial" w:cs="Arial"/>
                <w:sz w:val="20"/>
                <w:szCs w:val="20"/>
              </w:rPr>
              <w:t>Notausgang an der Seite</w:t>
            </w:r>
          </w:p>
        </w:tc>
      </w:tr>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both"/>
              <w:rPr>
                <w:rFonts w:ascii="Arial" w:eastAsia="Arial" w:hAnsi="Arial" w:cs="Arial"/>
                <w:sz w:val="20"/>
                <w:szCs w:val="20"/>
              </w:rPr>
            </w:pPr>
            <w:r>
              <w:rPr>
                <w:rFonts w:ascii="Arial" w:eastAsia="Arial" w:hAnsi="Arial" w:cs="Arial"/>
                <w:b/>
                <w:bCs/>
                <w:sz w:val="20"/>
                <w:szCs w:val="20"/>
              </w:rPr>
              <w:t>Klasse 2a</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pPr>
              <w:pStyle w:val="KeinLeerraum"/>
              <w:spacing w:line="360" w:lineRule="auto"/>
              <w:jc w:val="both"/>
              <w:rPr>
                <w:rFonts w:ascii="Arial" w:hAnsi="Arial" w:cs="Arial"/>
                <w:sz w:val="20"/>
                <w:szCs w:val="20"/>
              </w:rPr>
            </w:pPr>
            <w:r>
              <w:rPr>
                <w:rFonts w:ascii="Arial" w:hAnsi="Arial" w:cs="Arial"/>
                <w:sz w:val="20"/>
                <w:szCs w:val="20"/>
              </w:rPr>
              <w:t>Haupteingang</w:t>
            </w:r>
          </w:p>
        </w:tc>
      </w:tr>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both"/>
              <w:rPr>
                <w:rFonts w:ascii="Arial" w:eastAsia="Arial" w:hAnsi="Arial" w:cs="Arial"/>
                <w:sz w:val="20"/>
                <w:szCs w:val="20"/>
              </w:rPr>
            </w:pPr>
            <w:r>
              <w:rPr>
                <w:rFonts w:ascii="Arial" w:eastAsia="Arial" w:hAnsi="Arial" w:cs="Arial"/>
                <w:b/>
                <w:bCs/>
                <w:sz w:val="20"/>
                <w:szCs w:val="20"/>
              </w:rPr>
              <w:t>Klasse 2b</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pPr>
              <w:pStyle w:val="KeinLeerraum"/>
              <w:spacing w:line="276" w:lineRule="auto"/>
              <w:jc w:val="both"/>
              <w:rPr>
                <w:rFonts w:ascii="Arial" w:hAnsi="Arial" w:cs="Arial"/>
                <w:sz w:val="20"/>
                <w:szCs w:val="20"/>
              </w:rPr>
            </w:pPr>
            <w:r>
              <w:rPr>
                <w:rFonts w:ascii="Arial" w:hAnsi="Arial" w:cs="Arial"/>
                <w:sz w:val="20"/>
                <w:szCs w:val="20"/>
              </w:rPr>
              <w:t>Haupteingang</w:t>
            </w:r>
          </w:p>
        </w:tc>
      </w:tr>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both"/>
              <w:rPr>
                <w:rFonts w:ascii="Arial" w:eastAsia="Arial" w:hAnsi="Arial" w:cs="Arial"/>
                <w:sz w:val="20"/>
                <w:szCs w:val="20"/>
              </w:rPr>
            </w:pPr>
            <w:r>
              <w:rPr>
                <w:rFonts w:ascii="Arial" w:eastAsia="Arial" w:hAnsi="Arial" w:cs="Arial"/>
                <w:b/>
                <w:bCs/>
                <w:sz w:val="20"/>
                <w:szCs w:val="20"/>
              </w:rPr>
              <w:t>Klasse 3a</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r>
              <w:rPr>
                <w:rFonts w:ascii="Arial" w:hAnsi="Arial" w:cs="Arial"/>
              </w:rPr>
              <w:t>Notausgang an der Seite</w:t>
            </w:r>
          </w:p>
        </w:tc>
      </w:tr>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both"/>
              <w:rPr>
                <w:rFonts w:ascii="Arial" w:eastAsia="Arial" w:hAnsi="Arial" w:cs="Arial"/>
                <w:sz w:val="20"/>
                <w:szCs w:val="20"/>
              </w:rPr>
            </w:pPr>
            <w:r>
              <w:rPr>
                <w:rFonts w:ascii="Arial" w:eastAsia="Arial" w:hAnsi="Arial" w:cs="Arial"/>
                <w:b/>
                <w:bCs/>
                <w:sz w:val="20"/>
                <w:szCs w:val="20"/>
              </w:rPr>
              <w:t>Klasse 3b</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r>
              <w:rPr>
                <w:rFonts w:ascii="Arial" w:hAnsi="Arial" w:cs="Arial"/>
              </w:rPr>
              <w:t>Notausgang an der Seite</w:t>
            </w:r>
          </w:p>
        </w:tc>
      </w:tr>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both"/>
              <w:rPr>
                <w:rFonts w:ascii="Arial" w:eastAsia="Arial" w:hAnsi="Arial" w:cs="Arial"/>
                <w:sz w:val="20"/>
                <w:szCs w:val="20"/>
              </w:rPr>
            </w:pPr>
            <w:r>
              <w:rPr>
                <w:rFonts w:ascii="Arial" w:eastAsia="Arial" w:hAnsi="Arial" w:cs="Arial"/>
                <w:b/>
                <w:bCs/>
                <w:sz w:val="20"/>
                <w:szCs w:val="20"/>
              </w:rPr>
              <w:t>Klasse 4a</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pPr>
              <w:pStyle w:val="KeinLeerraum"/>
              <w:spacing w:line="360" w:lineRule="auto"/>
              <w:jc w:val="both"/>
              <w:rPr>
                <w:rFonts w:ascii="Arial" w:hAnsi="Arial" w:cs="Arial"/>
                <w:sz w:val="20"/>
                <w:szCs w:val="20"/>
              </w:rPr>
            </w:pPr>
            <w:r>
              <w:rPr>
                <w:rFonts w:ascii="Arial" w:eastAsia="Arial" w:hAnsi="Arial" w:cs="Arial"/>
                <w:sz w:val="20"/>
                <w:szCs w:val="20"/>
              </w:rPr>
              <w:t>Seiteneingang vorne (Lehrereingang)</w:t>
            </w:r>
          </w:p>
        </w:tc>
      </w:tr>
      <w:tr w:rsidR="00D33BD4" w:rsidTr="00414166">
        <w:tc>
          <w:tcPr>
            <w:tcW w:w="3145" w:type="dxa"/>
            <w:tcBorders>
              <w:top w:val="single" w:sz="4" w:space="0" w:color="000000"/>
              <w:left w:val="single" w:sz="4" w:space="0" w:color="000000"/>
              <w:bottom w:val="single" w:sz="4" w:space="0" w:color="000000"/>
              <w:right w:val="nil"/>
            </w:tcBorders>
            <w:hideMark/>
          </w:tcPr>
          <w:p w:rsidR="00D33BD4" w:rsidRDefault="00D33BD4" w:rsidP="00414166">
            <w:pPr>
              <w:pStyle w:val="KeinLeerraum"/>
              <w:spacing w:line="360" w:lineRule="auto"/>
              <w:jc w:val="both"/>
              <w:rPr>
                <w:rFonts w:ascii="Arial" w:eastAsia="Arial" w:hAnsi="Arial" w:cs="Arial"/>
                <w:sz w:val="20"/>
                <w:szCs w:val="20"/>
              </w:rPr>
            </w:pPr>
            <w:r>
              <w:rPr>
                <w:rFonts w:ascii="Arial" w:eastAsia="Arial" w:hAnsi="Arial" w:cs="Arial"/>
                <w:b/>
                <w:bCs/>
                <w:sz w:val="20"/>
                <w:szCs w:val="20"/>
              </w:rPr>
              <w:t>Klasse 4b</w:t>
            </w:r>
          </w:p>
        </w:tc>
        <w:tc>
          <w:tcPr>
            <w:tcW w:w="5219" w:type="dxa"/>
            <w:tcBorders>
              <w:top w:val="single" w:sz="4" w:space="0" w:color="000000"/>
              <w:left w:val="single" w:sz="4" w:space="0" w:color="000000"/>
              <w:bottom w:val="single" w:sz="4" w:space="0" w:color="000000"/>
              <w:right w:val="single" w:sz="4" w:space="0" w:color="000000"/>
            </w:tcBorders>
            <w:hideMark/>
          </w:tcPr>
          <w:p w:rsidR="00D33BD4" w:rsidRDefault="00D33BD4" w:rsidP="00414166">
            <w:pPr>
              <w:pStyle w:val="KeinLeerraum"/>
              <w:spacing w:line="360" w:lineRule="auto"/>
              <w:jc w:val="both"/>
              <w:rPr>
                <w:rFonts w:ascii="Arial" w:hAnsi="Arial" w:cs="Arial"/>
                <w:sz w:val="20"/>
                <w:szCs w:val="20"/>
              </w:rPr>
            </w:pPr>
            <w:r>
              <w:rPr>
                <w:rFonts w:ascii="Arial" w:hAnsi="Arial" w:cs="Arial"/>
                <w:sz w:val="20"/>
                <w:szCs w:val="20"/>
              </w:rPr>
              <w:t xml:space="preserve">Eingang über die </w:t>
            </w:r>
            <w:proofErr w:type="spellStart"/>
            <w:r>
              <w:rPr>
                <w:rFonts w:ascii="Arial" w:hAnsi="Arial" w:cs="Arial"/>
                <w:sz w:val="20"/>
                <w:szCs w:val="20"/>
              </w:rPr>
              <w:t>Terassentür</w:t>
            </w:r>
            <w:proofErr w:type="spellEnd"/>
          </w:p>
        </w:tc>
      </w:tr>
    </w:tbl>
    <w:p w:rsidR="00D33BD4" w:rsidRDefault="00D33BD4" w:rsidP="00D33BD4">
      <w:pPr>
        <w:rPr>
          <w:rFonts w:ascii="Arial" w:hAnsi="Arial" w:cs="Arial"/>
          <w:b/>
          <w:bCs/>
          <w:sz w:val="28"/>
          <w:szCs w:val="28"/>
        </w:rPr>
      </w:pPr>
    </w:p>
    <w:p w:rsidR="00D33BD4" w:rsidRDefault="00D33BD4" w:rsidP="00D33BD4">
      <w:pPr>
        <w:rPr>
          <w:rFonts w:ascii="Arial" w:hAnsi="Arial" w:cs="Arial"/>
          <w:b/>
          <w:bCs/>
          <w:sz w:val="28"/>
          <w:szCs w:val="28"/>
        </w:rPr>
      </w:pPr>
    </w:p>
    <w:p w:rsidR="00D33BD4" w:rsidRDefault="00D33BD4" w:rsidP="00D33BD4">
      <w:pPr>
        <w:rPr>
          <w:rFonts w:ascii="Arial" w:hAnsi="Arial" w:cs="Arial"/>
          <w:sz w:val="24"/>
          <w:szCs w:val="24"/>
        </w:rPr>
      </w:pPr>
      <w:r>
        <w:rPr>
          <w:rFonts w:ascii="Arial" w:hAnsi="Arial" w:cs="Arial"/>
          <w:b/>
          <w:bCs/>
          <w:sz w:val="28"/>
          <w:szCs w:val="28"/>
        </w:rPr>
        <w:t>10. Pausenzeiten und Aufenthaltsorte während der Pausen sowie verbindliche Pausenaufsicht</w:t>
      </w:r>
    </w:p>
    <w:p w:rsidR="00D33BD4" w:rsidRDefault="00D33BD4" w:rsidP="00D33BD4">
      <w:pPr>
        <w:spacing w:line="276" w:lineRule="auto"/>
        <w:jc w:val="both"/>
        <w:rPr>
          <w:rFonts w:ascii="Arial" w:hAnsi="Arial" w:cs="Arial"/>
          <w:sz w:val="24"/>
          <w:szCs w:val="24"/>
        </w:rPr>
      </w:pPr>
    </w:p>
    <w:p w:rsidR="00D33BD4" w:rsidRDefault="00D33BD4" w:rsidP="00D33BD4">
      <w:pPr>
        <w:spacing w:line="360" w:lineRule="auto"/>
        <w:jc w:val="both"/>
        <w:rPr>
          <w:rFonts w:ascii="Arial" w:hAnsi="Arial" w:cs="Arial"/>
          <w:sz w:val="24"/>
          <w:szCs w:val="24"/>
        </w:rPr>
      </w:pPr>
      <w:r>
        <w:rPr>
          <w:rFonts w:ascii="Arial" w:hAnsi="Arial" w:cs="Arial"/>
          <w:sz w:val="24"/>
          <w:szCs w:val="24"/>
        </w:rPr>
        <w:t xml:space="preserve">Grundsätzlich bleiben alle Lehrkräfte zu den festgelegten Pausenzeiten bei ihrer Lerngruppe. Sie begleiten die Schülerinnen und Schüler auf dem Weg zu ihrer jeweiligen Pausenzone (Siehe </w:t>
      </w:r>
      <w:r>
        <w:rPr>
          <w:rFonts w:ascii="Arial" w:hAnsi="Arial" w:cs="Arial"/>
          <w:sz w:val="24"/>
          <w:szCs w:val="24"/>
        </w:rPr>
        <w:lastRenderedPageBreak/>
        <w:t xml:space="preserve">Übersicht im Anhang). Pro Kohorte muss eine Lehrkraft in der zugewiesenen Pausenzone die Aufsicht übernehmen. Die Absprachen hierzu treffen die Lehrkräfte eigenständig. </w:t>
      </w:r>
    </w:p>
    <w:p w:rsidR="00D33BD4" w:rsidRDefault="00D33BD4" w:rsidP="00D33BD4">
      <w:pPr>
        <w:spacing w:line="360" w:lineRule="auto"/>
        <w:jc w:val="both"/>
        <w:rPr>
          <w:rFonts w:ascii="Arial" w:hAnsi="Arial" w:cs="Arial"/>
          <w:sz w:val="24"/>
          <w:szCs w:val="24"/>
        </w:rPr>
      </w:pPr>
      <w:r>
        <w:rPr>
          <w:rFonts w:ascii="Arial" w:hAnsi="Arial" w:cs="Arial"/>
          <w:sz w:val="24"/>
          <w:szCs w:val="24"/>
        </w:rPr>
        <w:t>Es ist darauf zu achten, dass Kontaktspiele nicht stattfinden, ggf. müssen sie unterbunden werden. Die Spielgeräte am Schulhof können unter der Maßgabe der Einhaltung des Mindestabstands genutzt werden.</w:t>
      </w:r>
    </w:p>
    <w:p w:rsidR="00D33BD4" w:rsidRDefault="00D33BD4" w:rsidP="00D33BD4">
      <w:pPr>
        <w:spacing w:line="360" w:lineRule="auto"/>
        <w:jc w:val="both"/>
        <w:rPr>
          <w:rFonts w:ascii="Arial" w:hAnsi="Arial" w:cs="Arial"/>
          <w:color w:val="000000" w:themeColor="text1"/>
          <w:sz w:val="24"/>
          <w:szCs w:val="24"/>
        </w:rPr>
      </w:pPr>
      <w:r>
        <w:rPr>
          <w:rFonts w:ascii="Arial" w:hAnsi="Arial" w:cs="Arial"/>
          <w:sz w:val="24"/>
          <w:szCs w:val="24"/>
        </w:rPr>
        <w:t>Für die Schülerinnen und Schüler, die laut Stundenplan am Ganztagsbetrieb teilnehmen, erhalten hierzu einen gesonderten Plan.</w:t>
      </w:r>
    </w:p>
    <w:p w:rsidR="00D33BD4" w:rsidRDefault="00D33BD4" w:rsidP="00D33BD4">
      <w:pPr>
        <w:spacing w:line="276" w:lineRule="auto"/>
        <w:jc w:val="both"/>
        <w:rPr>
          <w:rFonts w:ascii="Arial" w:hAnsi="Arial" w:cs="Arial"/>
        </w:rPr>
      </w:pPr>
    </w:p>
    <w:p w:rsidR="00D33BD4" w:rsidRDefault="00D33BD4" w:rsidP="00D33BD4">
      <w:pPr>
        <w:spacing w:line="276" w:lineRule="auto"/>
        <w:jc w:val="both"/>
        <w:rPr>
          <w:rFonts w:ascii="Arial" w:hAnsi="Arial" w:cs="Arial"/>
        </w:rPr>
      </w:pPr>
    </w:p>
    <w:p w:rsidR="00D33BD4" w:rsidRDefault="00D33BD4" w:rsidP="00D33BD4">
      <w:pPr>
        <w:spacing w:line="276" w:lineRule="auto"/>
        <w:jc w:val="both"/>
        <w:rPr>
          <w:rFonts w:ascii="Arial" w:hAnsi="Arial" w:cs="Arial"/>
          <w:sz w:val="24"/>
          <w:szCs w:val="24"/>
        </w:rPr>
      </w:pPr>
      <w:r>
        <w:rPr>
          <w:rFonts w:ascii="Arial" w:hAnsi="Arial" w:cs="Arial"/>
          <w:b/>
          <w:bCs/>
          <w:sz w:val="28"/>
          <w:szCs w:val="28"/>
        </w:rPr>
        <w:t>11. Mittagsessen</w:t>
      </w:r>
    </w:p>
    <w:p w:rsidR="00D33BD4" w:rsidRPr="00E9642D" w:rsidRDefault="00D33BD4" w:rsidP="00D33BD4">
      <w:pPr>
        <w:spacing w:line="276" w:lineRule="auto"/>
        <w:jc w:val="both"/>
        <w:rPr>
          <w:rFonts w:ascii="Arial" w:hAnsi="Arial" w:cs="Arial"/>
          <w:sz w:val="16"/>
          <w:szCs w:val="16"/>
        </w:rPr>
      </w:pPr>
    </w:p>
    <w:p w:rsidR="00D33BD4" w:rsidRDefault="00D33BD4" w:rsidP="00D33BD4">
      <w:pPr>
        <w:spacing w:line="360" w:lineRule="auto"/>
        <w:jc w:val="both"/>
        <w:rPr>
          <w:rFonts w:ascii="Arial" w:hAnsi="Arial" w:cs="Arial"/>
          <w:color w:val="000000" w:themeColor="text1"/>
        </w:rPr>
      </w:pPr>
      <w:r>
        <w:rPr>
          <w:rFonts w:ascii="Arial" w:hAnsi="Arial" w:cs="Arial"/>
          <w:sz w:val="24"/>
          <w:szCs w:val="24"/>
        </w:rPr>
        <w:t>Beim Einnehmen des Mittagsessens sind die verschiedenen Kohorten räumlich und/oder zeitlich voneinander zu trennen.</w:t>
      </w:r>
    </w:p>
    <w:p w:rsidR="00D33BD4" w:rsidRDefault="00D33BD4" w:rsidP="00D33BD4">
      <w:pPr>
        <w:spacing w:line="360" w:lineRule="auto"/>
        <w:jc w:val="both"/>
        <w:rPr>
          <w:rFonts w:ascii="Arial" w:hAnsi="Arial" w:cs="Arial"/>
          <w:sz w:val="24"/>
          <w:szCs w:val="24"/>
        </w:rPr>
      </w:pPr>
      <w:r>
        <w:rPr>
          <w:rFonts w:ascii="Arial" w:hAnsi="Arial" w:cs="Arial"/>
          <w:sz w:val="24"/>
          <w:szCs w:val="24"/>
        </w:rPr>
        <w:t>Grundsätzlich gilt, dass die Mitarbeiterinnen während der Essensausgabe eine MNB tragen. Eine Möglichkeit zur Händedesinfektion muss vorgesehen werden.</w:t>
      </w:r>
    </w:p>
    <w:p w:rsidR="00D33BD4" w:rsidRDefault="00D33BD4" w:rsidP="00D33BD4">
      <w:pPr>
        <w:spacing w:line="276" w:lineRule="auto"/>
        <w:jc w:val="both"/>
        <w:rPr>
          <w:rFonts w:ascii="Arial" w:hAnsi="Arial" w:cs="Arial"/>
          <w:bCs/>
          <w:sz w:val="24"/>
          <w:szCs w:val="24"/>
        </w:rPr>
      </w:pPr>
    </w:p>
    <w:p w:rsidR="00D33BD4" w:rsidRDefault="00D33BD4" w:rsidP="00D33BD4">
      <w:pPr>
        <w:spacing w:line="276" w:lineRule="auto"/>
        <w:jc w:val="both"/>
        <w:rPr>
          <w:rFonts w:ascii="Arial" w:hAnsi="Arial" w:cs="Arial"/>
        </w:rPr>
      </w:pPr>
      <w:r>
        <w:rPr>
          <w:rFonts w:ascii="Arial" w:hAnsi="Arial" w:cs="Arial"/>
          <w:b/>
          <w:bCs/>
          <w:sz w:val="28"/>
          <w:szCs w:val="28"/>
        </w:rPr>
        <w:t>12. Unterrichtsende, Begleitung der Schüler*innen zu den Haltestellen/ Warten auf den Schulbus/ Busaufsicht</w:t>
      </w:r>
    </w:p>
    <w:p w:rsidR="00D33BD4" w:rsidRDefault="00D33BD4" w:rsidP="00D33BD4">
      <w:pPr>
        <w:spacing w:line="276" w:lineRule="auto"/>
        <w:jc w:val="both"/>
        <w:rPr>
          <w:rFonts w:ascii="Arial" w:hAnsi="Arial" w:cs="Arial"/>
          <w:sz w:val="24"/>
          <w:szCs w:val="24"/>
        </w:rPr>
      </w:pPr>
    </w:p>
    <w:p w:rsidR="00D33BD4" w:rsidRDefault="00D33BD4" w:rsidP="00D33BD4">
      <w:pPr>
        <w:spacing w:line="360" w:lineRule="auto"/>
        <w:jc w:val="both"/>
        <w:rPr>
          <w:rFonts w:ascii="Arial" w:hAnsi="Arial" w:cs="Arial"/>
          <w:sz w:val="24"/>
          <w:szCs w:val="24"/>
        </w:rPr>
      </w:pPr>
      <w:r>
        <w:rPr>
          <w:rFonts w:ascii="Arial" w:hAnsi="Arial" w:cs="Arial"/>
          <w:sz w:val="24"/>
          <w:szCs w:val="24"/>
        </w:rPr>
        <w:t>Alle Schüler*innen, die mit dem Bus nach Hause fahren, werden von der Lehrkraft, die zuletzt in der Klasse unterrichtet, zum Bus begleitet. Auch hier ist der</w:t>
      </w:r>
      <w:r>
        <w:rPr>
          <w:rFonts w:ascii="Arial" w:hAnsi="Arial" w:cs="Arial"/>
          <w:color w:val="FF3333"/>
          <w:sz w:val="24"/>
          <w:szCs w:val="24"/>
        </w:rPr>
        <w:t xml:space="preserve"> </w:t>
      </w:r>
      <w:r>
        <w:rPr>
          <w:rFonts w:ascii="Arial" w:hAnsi="Arial" w:cs="Arial"/>
          <w:sz w:val="24"/>
          <w:szCs w:val="24"/>
        </w:rPr>
        <w:t>Mindestabstand dringend einzuhalten. Weitere Absprachen zur Aufsicht am Bus können unter den Lehrkräften vor Ort an den Haltestellen abgesprochen werden.</w:t>
      </w:r>
    </w:p>
    <w:p w:rsidR="00D33BD4" w:rsidRDefault="00D33BD4" w:rsidP="00D33BD4">
      <w:pPr>
        <w:spacing w:line="360" w:lineRule="auto"/>
        <w:jc w:val="both"/>
        <w:rPr>
          <w:rFonts w:ascii="Arial" w:hAnsi="Arial" w:cs="Arial"/>
        </w:rPr>
      </w:pPr>
      <w:r>
        <w:rPr>
          <w:rFonts w:ascii="Arial" w:hAnsi="Arial" w:cs="Arial"/>
          <w:sz w:val="24"/>
          <w:szCs w:val="24"/>
        </w:rPr>
        <w:t>An dieser Stelle verweise ich nochmal auf die rechtlichen Vorgaben zur Aufsichtspflicht von Lehrkräften. (</w:t>
      </w:r>
      <w:r>
        <w:rPr>
          <w:rFonts w:ascii="Arial" w:hAnsi="Arial" w:cs="Arial"/>
          <w:i/>
          <w:color w:val="000000" w:themeColor="text1"/>
          <w:sz w:val="24"/>
          <w:szCs w:val="24"/>
        </w:rPr>
        <w:t>Die Lehrkräfte müssen nachweisen können, dass sie ihrer Aufsichtspflicht nachgekommen sind.)</w:t>
      </w:r>
    </w:p>
    <w:p w:rsidR="00D33BD4" w:rsidRDefault="00D33BD4" w:rsidP="00D33BD4">
      <w:pPr>
        <w:pStyle w:val="KeinLeerraum"/>
        <w:spacing w:line="360" w:lineRule="auto"/>
        <w:jc w:val="both"/>
        <w:rPr>
          <w:rFonts w:ascii="Arial" w:hAnsi="Arial" w:cs="Arial"/>
          <w:bCs/>
          <w:sz w:val="24"/>
          <w:szCs w:val="24"/>
        </w:rPr>
      </w:pPr>
    </w:p>
    <w:p w:rsidR="00D33BD4" w:rsidRDefault="00D33BD4" w:rsidP="00D33BD4">
      <w:pPr>
        <w:pStyle w:val="KeinLeerraum"/>
        <w:spacing w:line="276" w:lineRule="auto"/>
        <w:jc w:val="both"/>
        <w:rPr>
          <w:rFonts w:ascii="Arial" w:hAnsi="Arial" w:cs="Arial"/>
          <w:b/>
          <w:bCs/>
          <w:sz w:val="28"/>
          <w:szCs w:val="28"/>
        </w:rPr>
      </w:pPr>
      <w:r>
        <w:rPr>
          <w:rFonts w:ascii="Arial" w:hAnsi="Arial" w:cs="Arial"/>
          <w:b/>
          <w:bCs/>
          <w:sz w:val="28"/>
          <w:szCs w:val="28"/>
        </w:rPr>
        <w:t xml:space="preserve">13. </w:t>
      </w:r>
      <w:r>
        <w:rPr>
          <w:rFonts w:ascii="Arial" w:hAnsi="Arial" w:cs="Arial"/>
          <w:b/>
          <w:bCs/>
          <w:sz w:val="28"/>
          <w:szCs w:val="28"/>
        </w:rPr>
        <w:tab/>
        <w:t>Hygiene im Klassenzimmer und im Schulgebäude</w:t>
      </w:r>
    </w:p>
    <w:p w:rsidR="00D33BD4" w:rsidRDefault="00D33BD4" w:rsidP="00D33BD4">
      <w:pPr>
        <w:pStyle w:val="KeinLeerraum"/>
        <w:spacing w:line="276" w:lineRule="auto"/>
        <w:jc w:val="both"/>
        <w:rPr>
          <w:rFonts w:ascii="Arial" w:hAnsi="Arial" w:cs="Arial"/>
          <w:bCs/>
          <w:sz w:val="24"/>
          <w:szCs w:val="24"/>
        </w:rPr>
      </w:pPr>
    </w:p>
    <w:p w:rsidR="00D33BD4" w:rsidRDefault="00D33BD4" w:rsidP="00D33BD4">
      <w:pPr>
        <w:pStyle w:val="KeinLeerraum"/>
        <w:spacing w:line="360" w:lineRule="auto"/>
        <w:jc w:val="both"/>
        <w:rPr>
          <w:rFonts w:ascii="Arial" w:eastAsia="Arial" w:hAnsi="Arial" w:cs="Arial"/>
          <w:i/>
          <w:iCs/>
          <w:sz w:val="24"/>
          <w:szCs w:val="24"/>
        </w:rPr>
      </w:pPr>
      <w:r>
        <w:rPr>
          <w:rFonts w:ascii="Arial" w:eastAsia="Arial" w:hAnsi="Arial" w:cs="Arial"/>
          <w:sz w:val="24"/>
          <w:szCs w:val="24"/>
        </w:rPr>
        <w:t xml:space="preserve">In allen Klassen befinden sich Flüssigseifenspender und Einweg-Papier- Handtücher. Diese </w:t>
      </w:r>
      <w:r>
        <w:rPr>
          <w:rFonts w:ascii="Arial" w:eastAsia="Arial" w:hAnsi="Arial" w:cs="Arial"/>
          <w:color w:val="auto"/>
          <w:sz w:val="24"/>
          <w:szCs w:val="24"/>
        </w:rPr>
        <w:t>s</w:t>
      </w:r>
      <w:r>
        <w:rPr>
          <w:rFonts w:ascii="Arial" w:eastAsia="Arial" w:hAnsi="Arial" w:cs="Arial"/>
          <w:sz w:val="24"/>
          <w:szCs w:val="24"/>
        </w:rPr>
        <w:t xml:space="preserve">ind nach der Nutzung im Restmüll zu entsorgen. </w:t>
      </w:r>
      <w:r>
        <w:rPr>
          <w:rFonts w:ascii="Arial" w:eastAsia="Arial" w:hAnsi="Arial" w:cs="Arial"/>
          <w:b/>
          <w:i/>
          <w:iCs/>
          <w:sz w:val="24"/>
          <w:szCs w:val="24"/>
        </w:rPr>
        <w:t xml:space="preserve">(Für das richtige Händewaschen verweise ich auf die Erklärungen und Anhänge des Niedersächsischen Rahmen-Hygiene-Plans für Schulen </w:t>
      </w:r>
      <w:r>
        <w:rPr>
          <w:rFonts w:ascii="Arial" w:eastAsia="Arial" w:hAnsi="Arial" w:cs="Arial"/>
          <w:b/>
          <w:bCs/>
          <w:i/>
          <w:iCs/>
          <w:sz w:val="16"/>
          <w:szCs w:val="16"/>
        </w:rPr>
        <w:t>(Stand vom 29.04.2020)</w:t>
      </w:r>
      <w:r>
        <w:rPr>
          <w:rFonts w:ascii="Arial" w:eastAsia="Arial" w:hAnsi="Arial" w:cs="Arial"/>
          <w:b/>
          <w:i/>
          <w:iCs/>
          <w:sz w:val="24"/>
          <w:szCs w:val="24"/>
        </w:rPr>
        <w:t xml:space="preserve">. </w:t>
      </w:r>
      <w:r>
        <w:rPr>
          <w:rFonts w:ascii="Arial" w:eastAsia="Arial" w:hAnsi="Arial" w:cs="Arial"/>
          <w:i/>
          <w:iCs/>
          <w:sz w:val="24"/>
          <w:szCs w:val="24"/>
        </w:rPr>
        <w:t>Diese müssen bei Wiederbeginn des Unterrichts mit allen Schülerinnen und Schülern erneut besprochen werden.</w:t>
      </w:r>
    </w:p>
    <w:p w:rsidR="00D33BD4" w:rsidRDefault="00D33BD4" w:rsidP="00D33BD4">
      <w:pPr>
        <w:pStyle w:val="KeinLeerraum"/>
        <w:spacing w:line="360" w:lineRule="auto"/>
        <w:jc w:val="both"/>
        <w:rPr>
          <w:rFonts w:ascii="Arial" w:eastAsia="Arial" w:hAnsi="Arial" w:cs="Arial"/>
          <w:i/>
          <w:iCs/>
          <w:sz w:val="24"/>
          <w:szCs w:val="24"/>
        </w:rPr>
      </w:pPr>
    </w:p>
    <w:p w:rsidR="00D33BD4" w:rsidRPr="00C47C82" w:rsidRDefault="00D33BD4" w:rsidP="00C47C82">
      <w:pPr>
        <w:pStyle w:val="KeinLeerraum"/>
        <w:numPr>
          <w:ilvl w:val="0"/>
          <w:numId w:val="14"/>
        </w:numPr>
        <w:suppressAutoHyphens/>
        <w:spacing w:line="360" w:lineRule="auto"/>
        <w:jc w:val="both"/>
        <w:rPr>
          <w:rFonts w:ascii="Arial" w:eastAsia="Arial" w:hAnsi="Arial" w:cs="Arial"/>
          <w:b/>
          <w:i/>
          <w:iCs/>
          <w:sz w:val="24"/>
          <w:szCs w:val="24"/>
        </w:rPr>
      </w:pPr>
      <w:r>
        <w:rPr>
          <w:rFonts w:ascii="Arial" w:eastAsia="Arial" w:hAnsi="Arial" w:cs="Arial"/>
          <w:b/>
          <w:i/>
          <w:sz w:val="24"/>
          <w:szCs w:val="24"/>
        </w:rPr>
        <w:t xml:space="preserve">Entsprechende Hinweisschilder sind in allen Klassen auszuhängen. </w:t>
      </w:r>
    </w:p>
    <w:p w:rsidR="00C47C82" w:rsidRPr="00C47C82" w:rsidRDefault="00D33BD4" w:rsidP="00C47C82">
      <w:pPr>
        <w:pStyle w:val="KeinLeerraum"/>
        <w:numPr>
          <w:ilvl w:val="0"/>
          <w:numId w:val="14"/>
        </w:numPr>
        <w:suppressAutoHyphens/>
        <w:spacing w:line="360" w:lineRule="auto"/>
        <w:jc w:val="both"/>
        <w:rPr>
          <w:rFonts w:ascii="Arial" w:eastAsia="Arial" w:hAnsi="Arial" w:cs="Arial"/>
          <w:b/>
          <w:i/>
          <w:sz w:val="24"/>
          <w:szCs w:val="24"/>
        </w:rPr>
      </w:pPr>
      <w:r>
        <w:rPr>
          <w:rFonts w:ascii="Arial" w:eastAsia="Arial" w:hAnsi="Arial" w:cs="Arial"/>
          <w:b/>
          <w:i/>
          <w:sz w:val="24"/>
          <w:szCs w:val="24"/>
        </w:rPr>
        <w:t xml:space="preserve">Das Vorhalten von Desinfektionsmittel in den Klassenräumen </w:t>
      </w:r>
      <w:r>
        <w:rPr>
          <w:rFonts w:ascii="Arial" w:eastAsia="Arial" w:hAnsi="Arial" w:cs="Arial"/>
          <w:b/>
          <w:i/>
          <w:color w:val="auto"/>
          <w:sz w:val="24"/>
          <w:szCs w:val="24"/>
        </w:rPr>
        <w:t>ist</w:t>
      </w:r>
      <w:r>
        <w:rPr>
          <w:rFonts w:ascii="Arial" w:eastAsia="Arial" w:hAnsi="Arial" w:cs="Arial"/>
          <w:b/>
          <w:i/>
          <w:sz w:val="24"/>
          <w:szCs w:val="24"/>
        </w:rPr>
        <w:t xml:space="preserve"> nicht notwendig, da sich dort jederzeit die Hände gewaschen werden können. Sofern Lehrkräfte für den privaten Gebrauch Desinfektionsmittel bei sich tragen, sind sie für die Aufbewahrung </w:t>
      </w:r>
      <w:r>
        <w:rPr>
          <w:rFonts w:ascii="Arial" w:eastAsia="Arial" w:hAnsi="Arial" w:cs="Arial"/>
          <w:b/>
          <w:i/>
          <w:sz w:val="24"/>
          <w:szCs w:val="24"/>
        </w:rPr>
        <w:lastRenderedPageBreak/>
        <w:t>verantwortlich. Das Mitbringen von Händedesinfektionsmittel durch die Sch</w:t>
      </w:r>
      <w:r w:rsidR="00C47C82">
        <w:rPr>
          <w:rFonts w:ascii="Arial" w:eastAsia="Arial" w:hAnsi="Arial" w:cs="Arial"/>
          <w:b/>
          <w:i/>
          <w:sz w:val="24"/>
          <w:szCs w:val="24"/>
        </w:rPr>
        <w:t>üler*innen ist nicht gestattet.</w:t>
      </w:r>
    </w:p>
    <w:p w:rsidR="00D33BD4" w:rsidRPr="00C47C82" w:rsidRDefault="00D33BD4" w:rsidP="00C47C82">
      <w:pPr>
        <w:pStyle w:val="KeinLeerraum"/>
        <w:numPr>
          <w:ilvl w:val="0"/>
          <w:numId w:val="14"/>
        </w:numPr>
        <w:suppressAutoHyphens/>
        <w:spacing w:line="360" w:lineRule="auto"/>
        <w:jc w:val="both"/>
        <w:rPr>
          <w:rFonts w:ascii="Arial" w:eastAsia="Arial" w:hAnsi="Arial" w:cs="Arial"/>
          <w:b/>
          <w:i/>
          <w:sz w:val="24"/>
          <w:szCs w:val="24"/>
        </w:rPr>
      </w:pPr>
      <w:r>
        <w:rPr>
          <w:rFonts w:ascii="Arial" w:eastAsia="Arial" w:hAnsi="Arial" w:cs="Arial"/>
          <w:b/>
          <w:i/>
          <w:sz w:val="24"/>
          <w:szCs w:val="24"/>
        </w:rPr>
        <w:t xml:space="preserve">Nach Betreten der Klassenräume waschen sich alle Schüler*innen unter Aufsicht der zu unterrichtenden Lehrkraft die Hände im Klassenraum. Dies gilt auch nach der Nutzung der Toiletten, nach den Pausen und Niesen/ Naseputzen der Schüler*innen. </w:t>
      </w:r>
    </w:p>
    <w:p w:rsidR="00D33BD4" w:rsidRPr="00C47C82" w:rsidRDefault="00D33BD4" w:rsidP="00C47C82">
      <w:pPr>
        <w:pStyle w:val="KeinLeerraum"/>
        <w:numPr>
          <w:ilvl w:val="0"/>
          <w:numId w:val="14"/>
        </w:numPr>
        <w:suppressAutoHyphens/>
        <w:spacing w:line="360" w:lineRule="auto"/>
        <w:jc w:val="both"/>
        <w:rPr>
          <w:rFonts w:ascii="Arial" w:eastAsia="Arial" w:hAnsi="Arial" w:cs="Arial"/>
          <w:b/>
          <w:i/>
          <w:sz w:val="24"/>
          <w:szCs w:val="24"/>
        </w:rPr>
      </w:pPr>
      <w:r>
        <w:rPr>
          <w:rFonts w:ascii="Arial" w:eastAsia="Arial" w:hAnsi="Arial" w:cs="Arial"/>
          <w:b/>
          <w:i/>
          <w:sz w:val="24"/>
          <w:szCs w:val="24"/>
        </w:rPr>
        <w:t xml:space="preserve">Auch auf den Schülertoiletten sind Flüssigseifenspender und Einweg-Papier- Handtücher vorhanden. </w:t>
      </w:r>
      <w:r>
        <w:rPr>
          <w:rFonts w:ascii="Arial" w:eastAsia="Arial" w:hAnsi="Arial" w:cs="Arial"/>
          <w:b/>
          <w:i/>
          <w:sz w:val="24"/>
          <w:szCs w:val="24"/>
          <w:u w:val="single"/>
        </w:rPr>
        <w:t>Eine kurz getaktete Kontrolle der WC- Anlagen ist vom Hausmeister täglich durchzuführen</w:t>
      </w:r>
      <w:r>
        <w:rPr>
          <w:rFonts w:ascii="Arial" w:eastAsia="Arial" w:hAnsi="Arial" w:cs="Arial"/>
          <w:b/>
          <w:i/>
          <w:sz w:val="24"/>
          <w:szCs w:val="24"/>
        </w:rPr>
        <w:t>. Am Eingang zu den WC-Anlagen muss durch gut sichtbaren Aushang darauf hingewiesen werden, wie viele Personen sich in diesem Bereich aufhalten dürfen (Klammersystem wird beibehalten). Die gleichzeitige Nutzung der Schülertoiletten sollte nach Möglichkeit verhindert werden.</w:t>
      </w:r>
    </w:p>
    <w:p w:rsidR="00D33BD4" w:rsidRDefault="00D33BD4" w:rsidP="00D33BD4">
      <w:pPr>
        <w:pStyle w:val="KeinLeerraum"/>
        <w:numPr>
          <w:ilvl w:val="0"/>
          <w:numId w:val="14"/>
        </w:numPr>
        <w:suppressAutoHyphens/>
        <w:spacing w:line="360" w:lineRule="auto"/>
        <w:jc w:val="both"/>
        <w:rPr>
          <w:rFonts w:ascii="Arial" w:eastAsia="Arial" w:hAnsi="Arial" w:cs="Arial"/>
          <w:b/>
          <w:i/>
          <w:sz w:val="24"/>
          <w:szCs w:val="24"/>
        </w:rPr>
      </w:pPr>
      <w:r>
        <w:rPr>
          <w:rFonts w:ascii="Arial" w:eastAsia="Arial" w:hAnsi="Arial" w:cs="Arial"/>
          <w:b/>
          <w:i/>
          <w:sz w:val="24"/>
          <w:szCs w:val="24"/>
          <w:u w:val="single"/>
        </w:rPr>
        <w:t>Kontakteinschränkungen</w:t>
      </w:r>
      <w:r>
        <w:rPr>
          <w:rFonts w:ascii="Arial" w:eastAsia="Arial" w:hAnsi="Arial" w:cs="Arial"/>
          <w:b/>
          <w:i/>
          <w:sz w:val="24"/>
          <w:szCs w:val="24"/>
        </w:rPr>
        <w:t xml:space="preserve">: </w:t>
      </w:r>
    </w:p>
    <w:p w:rsidR="00D33BD4" w:rsidRPr="00C47C82" w:rsidRDefault="00D33BD4" w:rsidP="00C47C82">
      <w:pPr>
        <w:pStyle w:val="KeinLeerraum"/>
        <w:spacing w:line="360" w:lineRule="auto"/>
        <w:ind w:left="720"/>
        <w:jc w:val="both"/>
        <w:rPr>
          <w:rFonts w:ascii="Arial" w:eastAsia="Arial" w:hAnsi="Arial" w:cs="Arial"/>
          <w:b/>
          <w:i/>
          <w:sz w:val="24"/>
          <w:szCs w:val="24"/>
        </w:rPr>
      </w:pPr>
      <w:r>
        <w:rPr>
          <w:rFonts w:ascii="Arial" w:eastAsia="Arial" w:hAnsi="Arial" w:cs="Arial"/>
          <w:b/>
          <w:i/>
          <w:sz w:val="24"/>
          <w:szCs w:val="24"/>
        </w:rPr>
        <w:t xml:space="preserve">Kontakte sind auf das unbedingt notwendige Maß zu beschränken. Es soll keinen unmittelbaren körperlichen Kontakt oder Berührungen zur Begrüßung oder ähnlichem geben. </w:t>
      </w:r>
    </w:p>
    <w:p w:rsidR="00D33BD4" w:rsidRDefault="00D33BD4" w:rsidP="00D33BD4">
      <w:pPr>
        <w:pStyle w:val="KeinLeerraum"/>
        <w:numPr>
          <w:ilvl w:val="0"/>
          <w:numId w:val="14"/>
        </w:numPr>
        <w:suppressAutoHyphens/>
        <w:spacing w:line="360" w:lineRule="auto"/>
        <w:jc w:val="both"/>
        <w:rPr>
          <w:rFonts w:ascii="Arial" w:eastAsia="Arial" w:hAnsi="Arial" w:cs="Arial"/>
          <w:b/>
          <w:i/>
          <w:sz w:val="24"/>
          <w:szCs w:val="24"/>
        </w:rPr>
      </w:pPr>
      <w:r>
        <w:rPr>
          <w:rFonts w:ascii="Arial" w:eastAsia="Arial" w:hAnsi="Arial" w:cs="Arial"/>
          <w:b/>
          <w:i/>
          <w:sz w:val="24"/>
          <w:szCs w:val="24"/>
        </w:rPr>
        <w:t xml:space="preserve">Das Teilen bzw. Ausleihen von persönlichen Arbeitsmaterialien (Stifte, Papier, Schulbücher, etc.) ist </w:t>
      </w:r>
      <w:r>
        <w:rPr>
          <w:rFonts w:ascii="Arial" w:eastAsia="Arial" w:hAnsi="Arial" w:cs="Arial"/>
          <w:b/>
          <w:i/>
          <w:sz w:val="24"/>
          <w:szCs w:val="24"/>
          <w:u w:val="single"/>
        </w:rPr>
        <w:t>nicht</w:t>
      </w:r>
      <w:r>
        <w:rPr>
          <w:rFonts w:ascii="Arial" w:eastAsia="Arial" w:hAnsi="Arial" w:cs="Arial"/>
          <w:b/>
          <w:i/>
          <w:sz w:val="24"/>
          <w:szCs w:val="24"/>
        </w:rPr>
        <w:t xml:space="preserve"> gestattet. </w:t>
      </w: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276" w:lineRule="auto"/>
        <w:jc w:val="both"/>
        <w:rPr>
          <w:rFonts w:ascii="Arial" w:hAnsi="Arial" w:cs="Arial"/>
          <w:b/>
          <w:bCs/>
          <w:sz w:val="28"/>
          <w:szCs w:val="28"/>
        </w:rPr>
      </w:pPr>
      <w:r>
        <w:rPr>
          <w:rFonts w:ascii="Arial" w:hAnsi="Arial" w:cs="Arial"/>
          <w:b/>
          <w:bCs/>
          <w:sz w:val="28"/>
          <w:szCs w:val="28"/>
        </w:rPr>
        <w:t>14.</w:t>
      </w:r>
      <w:r>
        <w:rPr>
          <w:rFonts w:ascii="Arial" w:hAnsi="Arial" w:cs="Arial"/>
          <w:b/>
          <w:bCs/>
          <w:sz w:val="28"/>
          <w:szCs w:val="28"/>
        </w:rPr>
        <w:tab/>
        <w:t>Reinigung der Schule</w:t>
      </w:r>
    </w:p>
    <w:p w:rsidR="00E9642D" w:rsidRPr="00E9642D" w:rsidRDefault="00E9642D" w:rsidP="00D33BD4">
      <w:pPr>
        <w:pStyle w:val="KeinLeerraum"/>
        <w:spacing w:line="276" w:lineRule="auto"/>
        <w:jc w:val="both"/>
        <w:rPr>
          <w:rFonts w:ascii="Arial" w:hAnsi="Arial" w:cs="Arial"/>
          <w:b/>
          <w:bCs/>
          <w:sz w:val="16"/>
          <w:szCs w:val="16"/>
        </w:rPr>
      </w:pPr>
    </w:p>
    <w:p w:rsidR="00D33BD4" w:rsidRDefault="00D33BD4" w:rsidP="00D33BD4">
      <w:pPr>
        <w:pStyle w:val="KeinLeerraum"/>
        <w:spacing w:line="360" w:lineRule="auto"/>
        <w:jc w:val="both"/>
        <w:rPr>
          <w:rFonts w:ascii="Arial" w:eastAsia="Arial" w:hAnsi="Arial" w:cs="Arial"/>
          <w:sz w:val="24"/>
          <w:szCs w:val="24"/>
        </w:rPr>
      </w:pPr>
      <w:r>
        <w:rPr>
          <w:rFonts w:ascii="Arial" w:eastAsia="Arial" w:hAnsi="Arial" w:cs="Arial"/>
          <w:sz w:val="24"/>
          <w:szCs w:val="24"/>
        </w:rPr>
        <w:t xml:space="preserve">Die Reinigung der gesamten Schule sowie die Raumdesinfektion obliegt der Verantwortung des Schulträgers. Die Din 77400 definiert die Grundsätze für eine hygienische Schulreinigung unter Berücksichtigung aktueller Entwicklungen hinsichtlich Technik und Methoden der Gebäudereinigung und rechtlicher Anforderungen durch das Infektionsschutzgesetz. </w:t>
      </w: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eastAsia="Arial" w:hAnsi="Arial" w:cs="Arial"/>
          <w:sz w:val="24"/>
          <w:szCs w:val="24"/>
          <w:u w:val="single"/>
        </w:rPr>
      </w:pPr>
      <w:r>
        <w:rPr>
          <w:rFonts w:ascii="Arial" w:eastAsia="Arial" w:hAnsi="Arial" w:cs="Arial"/>
          <w:sz w:val="24"/>
          <w:szCs w:val="24"/>
          <w:u w:val="single"/>
        </w:rPr>
        <w:t>Ergänzend hierzu gilt:</w:t>
      </w:r>
    </w:p>
    <w:p w:rsidR="00D33BD4" w:rsidRDefault="00D33BD4" w:rsidP="00D33BD4">
      <w:pPr>
        <w:pStyle w:val="KeinLeerraum"/>
        <w:spacing w:line="360" w:lineRule="auto"/>
        <w:jc w:val="both"/>
        <w:rPr>
          <w:rFonts w:ascii="Arial" w:eastAsia="Arial" w:hAnsi="Arial" w:cs="Arial"/>
          <w:sz w:val="24"/>
          <w:szCs w:val="24"/>
        </w:rPr>
      </w:pPr>
      <w:r>
        <w:rPr>
          <w:rFonts w:ascii="Arial" w:eastAsia="Arial" w:hAnsi="Arial" w:cs="Arial"/>
          <w:sz w:val="24"/>
          <w:szCs w:val="24"/>
        </w:rPr>
        <w:t xml:space="preserve">In der Schule steht die Reinigung von Oberflächen im Vordergrund. Folgende Areale der genutzten Räume der Schulen werden mit den üblichen </w:t>
      </w:r>
      <w:proofErr w:type="spellStart"/>
      <w:r>
        <w:rPr>
          <w:rFonts w:ascii="Arial" w:eastAsia="Arial" w:hAnsi="Arial" w:cs="Arial"/>
          <w:sz w:val="24"/>
          <w:szCs w:val="24"/>
        </w:rPr>
        <w:t>tensidhaltigen</w:t>
      </w:r>
      <w:proofErr w:type="spellEnd"/>
      <w:r>
        <w:rPr>
          <w:rFonts w:ascii="Arial" w:eastAsia="Arial" w:hAnsi="Arial" w:cs="Arial"/>
          <w:sz w:val="24"/>
          <w:szCs w:val="24"/>
        </w:rPr>
        <w:t xml:space="preserve"> Reinigungsmitteln besonders gründlich und in stark frequentierten Bereichen täglich gereinigt. </w:t>
      </w: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numPr>
          <w:ilvl w:val="0"/>
          <w:numId w:val="15"/>
        </w:numPr>
        <w:suppressAutoHyphens/>
        <w:spacing w:line="360" w:lineRule="auto"/>
        <w:jc w:val="both"/>
        <w:rPr>
          <w:rFonts w:ascii="Arial" w:eastAsia="Arial" w:hAnsi="Arial" w:cs="Arial"/>
          <w:b/>
          <w:i/>
          <w:sz w:val="24"/>
          <w:szCs w:val="24"/>
        </w:rPr>
      </w:pPr>
      <w:r>
        <w:rPr>
          <w:rFonts w:ascii="Arial" w:eastAsia="Arial" w:hAnsi="Arial" w:cs="Arial"/>
          <w:b/>
          <w:i/>
          <w:sz w:val="24"/>
          <w:szCs w:val="24"/>
        </w:rPr>
        <w:t>Türgriffe und Griffe von Fenstern und Schubladen</w:t>
      </w:r>
    </w:p>
    <w:p w:rsidR="00D33BD4" w:rsidRDefault="00D33BD4" w:rsidP="00D33BD4">
      <w:pPr>
        <w:pStyle w:val="KeinLeerraum"/>
        <w:numPr>
          <w:ilvl w:val="0"/>
          <w:numId w:val="15"/>
        </w:numPr>
        <w:suppressAutoHyphens/>
        <w:spacing w:line="360" w:lineRule="auto"/>
        <w:jc w:val="both"/>
        <w:rPr>
          <w:rFonts w:ascii="Arial" w:eastAsia="Arial" w:hAnsi="Arial" w:cs="Arial"/>
          <w:b/>
          <w:i/>
          <w:sz w:val="24"/>
          <w:szCs w:val="24"/>
        </w:rPr>
      </w:pPr>
      <w:r>
        <w:rPr>
          <w:rFonts w:ascii="Arial" w:eastAsia="Arial" w:hAnsi="Arial" w:cs="Arial"/>
          <w:b/>
          <w:i/>
          <w:sz w:val="24"/>
          <w:szCs w:val="24"/>
        </w:rPr>
        <w:t>Türen</w:t>
      </w:r>
    </w:p>
    <w:p w:rsidR="00D33BD4" w:rsidRDefault="00D33BD4" w:rsidP="00D33BD4">
      <w:pPr>
        <w:pStyle w:val="KeinLeerraum"/>
        <w:numPr>
          <w:ilvl w:val="0"/>
          <w:numId w:val="15"/>
        </w:numPr>
        <w:suppressAutoHyphens/>
        <w:spacing w:line="360" w:lineRule="auto"/>
        <w:jc w:val="both"/>
        <w:rPr>
          <w:rFonts w:ascii="Arial" w:eastAsia="Arial" w:hAnsi="Arial" w:cs="Arial"/>
          <w:b/>
          <w:i/>
          <w:sz w:val="24"/>
          <w:szCs w:val="24"/>
        </w:rPr>
      </w:pPr>
      <w:r>
        <w:rPr>
          <w:rFonts w:ascii="Arial" w:eastAsia="Arial" w:hAnsi="Arial" w:cs="Arial"/>
          <w:b/>
          <w:i/>
          <w:sz w:val="24"/>
          <w:szCs w:val="24"/>
        </w:rPr>
        <w:t>Treppen und Handläufe</w:t>
      </w:r>
    </w:p>
    <w:p w:rsidR="00D33BD4" w:rsidRDefault="00D33BD4" w:rsidP="00D33BD4">
      <w:pPr>
        <w:pStyle w:val="KeinLeerraum"/>
        <w:numPr>
          <w:ilvl w:val="0"/>
          <w:numId w:val="15"/>
        </w:numPr>
        <w:suppressAutoHyphens/>
        <w:spacing w:line="360" w:lineRule="auto"/>
        <w:jc w:val="both"/>
        <w:rPr>
          <w:rFonts w:ascii="Arial" w:eastAsia="Arial" w:hAnsi="Arial" w:cs="Arial"/>
          <w:b/>
          <w:i/>
          <w:sz w:val="24"/>
          <w:szCs w:val="24"/>
        </w:rPr>
      </w:pPr>
      <w:r>
        <w:rPr>
          <w:rFonts w:ascii="Arial" w:eastAsia="Arial" w:hAnsi="Arial" w:cs="Arial"/>
          <w:b/>
          <w:i/>
          <w:sz w:val="24"/>
          <w:szCs w:val="24"/>
        </w:rPr>
        <w:t>Lichtschalter</w:t>
      </w:r>
    </w:p>
    <w:p w:rsidR="00D33BD4" w:rsidRDefault="00D33BD4" w:rsidP="00D33BD4">
      <w:pPr>
        <w:pStyle w:val="KeinLeerraum"/>
        <w:numPr>
          <w:ilvl w:val="0"/>
          <w:numId w:val="15"/>
        </w:numPr>
        <w:suppressAutoHyphens/>
        <w:spacing w:line="360" w:lineRule="auto"/>
        <w:jc w:val="both"/>
        <w:rPr>
          <w:rFonts w:ascii="Arial" w:eastAsia="Arial" w:hAnsi="Arial" w:cs="Arial"/>
          <w:b/>
          <w:i/>
          <w:sz w:val="24"/>
          <w:szCs w:val="24"/>
        </w:rPr>
      </w:pPr>
      <w:r>
        <w:rPr>
          <w:rFonts w:ascii="Arial" w:eastAsia="Arial" w:hAnsi="Arial" w:cs="Arial"/>
          <w:b/>
          <w:i/>
          <w:sz w:val="24"/>
          <w:szCs w:val="24"/>
        </w:rPr>
        <w:t xml:space="preserve">Tische </w:t>
      </w:r>
    </w:p>
    <w:p w:rsidR="00D33BD4" w:rsidRDefault="00D33BD4" w:rsidP="00D33BD4">
      <w:pPr>
        <w:pStyle w:val="KeinLeerraum"/>
        <w:numPr>
          <w:ilvl w:val="0"/>
          <w:numId w:val="15"/>
        </w:numPr>
        <w:suppressAutoHyphens/>
        <w:spacing w:line="360" w:lineRule="auto"/>
        <w:jc w:val="both"/>
        <w:rPr>
          <w:rFonts w:ascii="Arial" w:eastAsia="Arial" w:hAnsi="Arial" w:cs="Arial"/>
          <w:b/>
          <w:i/>
          <w:sz w:val="24"/>
          <w:szCs w:val="24"/>
        </w:rPr>
      </w:pPr>
      <w:r>
        <w:rPr>
          <w:rFonts w:ascii="Arial" w:eastAsia="Arial" w:hAnsi="Arial" w:cs="Arial"/>
          <w:b/>
          <w:i/>
          <w:sz w:val="24"/>
          <w:szCs w:val="24"/>
        </w:rPr>
        <w:t>Sonstige Griffbereiche</w:t>
      </w:r>
    </w:p>
    <w:p w:rsidR="00D33BD4" w:rsidRDefault="00D33BD4" w:rsidP="00D33BD4">
      <w:pPr>
        <w:pStyle w:val="KeinLeerraum"/>
        <w:spacing w:line="360" w:lineRule="auto"/>
        <w:jc w:val="both"/>
        <w:rPr>
          <w:rFonts w:ascii="Arial" w:eastAsia="Arial" w:hAnsi="Arial" w:cs="Arial"/>
          <w:sz w:val="24"/>
          <w:szCs w:val="24"/>
        </w:rPr>
      </w:pPr>
    </w:p>
    <w:p w:rsidR="00D33BD4" w:rsidRDefault="00D33BD4" w:rsidP="00D33BD4">
      <w:pPr>
        <w:pStyle w:val="KeinLeerraum"/>
        <w:spacing w:line="360" w:lineRule="auto"/>
        <w:jc w:val="both"/>
        <w:rPr>
          <w:rFonts w:ascii="Arial" w:hAnsi="Arial" w:cs="Arial"/>
          <w:sz w:val="24"/>
          <w:szCs w:val="24"/>
        </w:rPr>
      </w:pPr>
      <w:r>
        <w:rPr>
          <w:rFonts w:ascii="Arial" w:eastAsia="Arial" w:hAnsi="Arial" w:cs="Arial"/>
          <w:sz w:val="24"/>
          <w:szCs w:val="24"/>
        </w:rPr>
        <w:t xml:space="preserve">Die von mehreren Personen genutzten Tablets, PC-Mäuse und Tastaturen sind von den Benutzern nach der Nutzung selbst mit bereitgestellten </w:t>
      </w:r>
      <w:proofErr w:type="spellStart"/>
      <w:r>
        <w:rPr>
          <w:rFonts w:ascii="Arial" w:eastAsia="Arial" w:hAnsi="Arial" w:cs="Arial"/>
          <w:sz w:val="24"/>
          <w:szCs w:val="24"/>
        </w:rPr>
        <w:t>tensidhaltigen</w:t>
      </w:r>
      <w:proofErr w:type="spellEnd"/>
      <w:r>
        <w:rPr>
          <w:rFonts w:ascii="Arial" w:eastAsia="Arial" w:hAnsi="Arial" w:cs="Arial"/>
          <w:sz w:val="24"/>
          <w:szCs w:val="24"/>
        </w:rPr>
        <w:t xml:space="preserve"> Reinigungsmitteln zu reinigen. </w:t>
      </w:r>
    </w:p>
    <w:p w:rsidR="00D33BD4" w:rsidRDefault="00D33BD4" w:rsidP="00D33BD4">
      <w:pPr>
        <w:pStyle w:val="KeinLeerraum"/>
        <w:spacing w:line="360" w:lineRule="auto"/>
        <w:jc w:val="both"/>
        <w:rPr>
          <w:rFonts w:ascii="Arial" w:hAnsi="Arial" w:cs="Arial"/>
          <w:bCs/>
          <w:sz w:val="24"/>
          <w:szCs w:val="24"/>
        </w:rPr>
      </w:pPr>
    </w:p>
    <w:p w:rsidR="00D33BD4" w:rsidRDefault="00D33BD4" w:rsidP="00D33BD4">
      <w:pPr>
        <w:pStyle w:val="KeinLeerraum"/>
        <w:spacing w:line="360" w:lineRule="auto"/>
        <w:jc w:val="both"/>
        <w:rPr>
          <w:rFonts w:ascii="Arial" w:hAnsi="Arial" w:cs="Arial"/>
          <w:b/>
          <w:bCs/>
          <w:sz w:val="28"/>
          <w:szCs w:val="28"/>
        </w:rPr>
      </w:pPr>
      <w:r>
        <w:rPr>
          <w:rFonts w:ascii="Arial" w:hAnsi="Arial" w:cs="Arial"/>
          <w:b/>
          <w:bCs/>
          <w:sz w:val="28"/>
          <w:szCs w:val="28"/>
        </w:rPr>
        <w:t>15.</w:t>
      </w:r>
      <w:r>
        <w:rPr>
          <w:rFonts w:ascii="Arial" w:hAnsi="Arial" w:cs="Arial"/>
          <w:b/>
          <w:bCs/>
          <w:sz w:val="28"/>
          <w:szCs w:val="28"/>
        </w:rPr>
        <w:tab/>
        <w:t>Infektionsschutz für bestimmte Fächer und Bereiche</w:t>
      </w:r>
    </w:p>
    <w:p w:rsidR="00E9642D" w:rsidRPr="00E9642D" w:rsidRDefault="00E9642D" w:rsidP="00D33BD4">
      <w:pPr>
        <w:pStyle w:val="KeinLeerraum"/>
        <w:spacing w:line="360" w:lineRule="auto"/>
        <w:jc w:val="both"/>
        <w:rPr>
          <w:rFonts w:ascii="Arial" w:hAnsi="Arial" w:cs="Arial"/>
          <w:bCs/>
          <w:sz w:val="16"/>
          <w:szCs w:val="16"/>
        </w:rPr>
      </w:pPr>
    </w:p>
    <w:p w:rsidR="00D33BD4" w:rsidRDefault="00D33BD4" w:rsidP="00D33BD4">
      <w:pPr>
        <w:pStyle w:val="KeinLeerraum"/>
        <w:spacing w:line="360" w:lineRule="auto"/>
        <w:jc w:val="both"/>
        <w:rPr>
          <w:rFonts w:ascii="Arial" w:hAnsi="Arial" w:cs="Arial"/>
          <w:b/>
          <w:bCs/>
          <w:color w:val="auto"/>
          <w:sz w:val="24"/>
          <w:szCs w:val="24"/>
          <w:u w:val="single"/>
        </w:rPr>
      </w:pPr>
      <w:r>
        <w:rPr>
          <w:rFonts w:ascii="Arial" w:hAnsi="Arial" w:cs="Arial"/>
          <w:b/>
          <w:bCs/>
          <w:color w:val="auto"/>
          <w:sz w:val="24"/>
          <w:szCs w:val="24"/>
          <w:u w:val="single"/>
        </w:rPr>
        <w:t>Sportunterricht:</w:t>
      </w:r>
    </w:p>
    <w:p w:rsidR="00D33BD4" w:rsidRDefault="00D33BD4" w:rsidP="00D33BD4">
      <w:pPr>
        <w:pStyle w:val="KeinLeerraum"/>
        <w:numPr>
          <w:ilvl w:val="0"/>
          <w:numId w:val="16"/>
        </w:numPr>
        <w:suppressAutoHyphens/>
        <w:spacing w:line="360" w:lineRule="auto"/>
        <w:jc w:val="both"/>
        <w:rPr>
          <w:rFonts w:ascii="Arial" w:hAnsi="Arial" w:cs="Arial"/>
          <w:b/>
          <w:i/>
          <w:color w:val="auto"/>
          <w:sz w:val="24"/>
          <w:szCs w:val="24"/>
        </w:rPr>
      </w:pPr>
      <w:r>
        <w:rPr>
          <w:rFonts w:ascii="Arial" w:hAnsi="Arial" w:cs="Arial"/>
          <w:b/>
          <w:i/>
          <w:color w:val="auto"/>
          <w:sz w:val="24"/>
          <w:szCs w:val="24"/>
        </w:rPr>
        <w:t xml:space="preserve">Die sportliche Bestätigung muss zum Schutz vor Corona-Infektionen verantwortungsvoll erfolgen. </w:t>
      </w:r>
    </w:p>
    <w:p w:rsidR="00D33BD4" w:rsidRDefault="00D33BD4" w:rsidP="00D33BD4">
      <w:pPr>
        <w:pStyle w:val="KeinLeerraum"/>
        <w:numPr>
          <w:ilvl w:val="0"/>
          <w:numId w:val="16"/>
        </w:numPr>
        <w:suppressAutoHyphens/>
        <w:spacing w:line="360" w:lineRule="auto"/>
        <w:jc w:val="both"/>
        <w:rPr>
          <w:rFonts w:ascii="Arial" w:hAnsi="Arial" w:cs="Arial"/>
          <w:b/>
          <w:i/>
          <w:color w:val="auto"/>
          <w:sz w:val="24"/>
          <w:szCs w:val="24"/>
        </w:rPr>
      </w:pPr>
      <w:r>
        <w:rPr>
          <w:rFonts w:ascii="Arial" w:hAnsi="Arial" w:cs="Arial"/>
          <w:b/>
          <w:i/>
          <w:color w:val="auto"/>
          <w:sz w:val="24"/>
          <w:szCs w:val="24"/>
        </w:rPr>
        <w:t>Es gilt die allgemeine Abstandsregel. Der Sportunterricht findet im Klassen- oder Kursverband in Gruppen bis höchstens 30 Personen innerhalb der festgelegten Kohorten statt.</w:t>
      </w:r>
    </w:p>
    <w:p w:rsidR="00D33BD4" w:rsidRDefault="00D33BD4" w:rsidP="00D33BD4">
      <w:pPr>
        <w:pStyle w:val="KeinLeerraum"/>
        <w:numPr>
          <w:ilvl w:val="0"/>
          <w:numId w:val="16"/>
        </w:numPr>
        <w:suppressAutoHyphens/>
        <w:spacing w:line="360" w:lineRule="auto"/>
        <w:jc w:val="both"/>
        <w:rPr>
          <w:rFonts w:ascii="Arial" w:hAnsi="Arial" w:cs="Arial"/>
          <w:b/>
          <w:i/>
          <w:color w:val="auto"/>
          <w:sz w:val="24"/>
          <w:szCs w:val="24"/>
        </w:rPr>
      </w:pPr>
      <w:r>
        <w:rPr>
          <w:rFonts w:ascii="Arial" w:hAnsi="Arial" w:cs="Arial"/>
          <w:b/>
          <w:i/>
          <w:color w:val="auto"/>
          <w:sz w:val="24"/>
          <w:szCs w:val="24"/>
        </w:rPr>
        <w:t>Der Schulsport sollte unter Beachtung der Witterungsverhältnisse bevorzugt im Freien durchgeführt werden, da so das Infektionsrisiko durch den permanenten Luftaustausch reduziert wird.</w:t>
      </w:r>
    </w:p>
    <w:p w:rsidR="00D33BD4" w:rsidRDefault="00D33BD4" w:rsidP="00D33BD4">
      <w:pPr>
        <w:pStyle w:val="KeinLeerraum"/>
        <w:numPr>
          <w:ilvl w:val="0"/>
          <w:numId w:val="16"/>
        </w:numPr>
        <w:suppressAutoHyphens/>
        <w:spacing w:line="360" w:lineRule="auto"/>
        <w:jc w:val="both"/>
        <w:rPr>
          <w:rFonts w:ascii="Arial" w:hAnsi="Arial" w:cs="Arial"/>
          <w:b/>
          <w:i/>
          <w:color w:val="auto"/>
          <w:sz w:val="24"/>
          <w:szCs w:val="24"/>
        </w:rPr>
      </w:pPr>
      <w:r>
        <w:rPr>
          <w:rFonts w:ascii="Arial" w:hAnsi="Arial" w:cs="Arial"/>
          <w:b/>
          <w:i/>
          <w:color w:val="auto"/>
          <w:sz w:val="24"/>
          <w:szCs w:val="24"/>
        </w:rPr>
        <w:t xml:space="preserve">In Sporthallen, Umkleideräumen und Duschräumen ist durch regelmäßiges und intensives Lüften ein kontinuierlicher Luftaustausch zu gewährleisten. Hierfür sollten ggf. zusätzliche Pausen eingeführt werden. Sofern möglich, sollte auch während des Unterrichts gelüftet werden. </w:t>
      </w:r>
    </w:p>
    <w:p w:rsidR="00D33BD4" w:rsidRDefault="00D33BD4" w:rsidP="00D33BD4">
      <w:pPr>
        <w:pStyle w:val="KeinLeerraum"/>
        <w:numPr>
          <w:ilvl w:val="0"/>
          <w:numId w:val="16"/>
        </w:numPr>
        <w:suppressAutoHyphens/>
        <w:spacing w:line="360" w:lineRule="auto"/>
        <w:jc w:val="both"/>
        <w:rPr>
          <w:rFonts w:ascii="Arial" w:hAnsi="Arial" w:cs="Arial"/>
          <w:b/>
          <w:i/>
          <w:color w:val="auto"/>
          <w:sz w:val="24"/>
          <w:szCs w:val="24"/>
        </w:rPr>
      </w:pPr>
      <w:r>
        <w:rPr>
          <w:rFonts w:ascii="Arial" w:hAnsi="Arial" w:cs="Arial"/>
          <w:b/>
          <w:i/>
          <w:color w:val="auto"/>
          <w:sz w:val="24"/>
          <w:szCs w:val="24"/>
        </w:rPr>
        <w:t>Nach der gemeinsamen Nutzung von Sportgeräten, die mit den Händen berührt werden, sind am Ende des Unterrichts die Hände zu waschen.</w:t>
      </w:r>
    </w:p>
    <w:p w:rsidR="00E9642D" w:rsidRPr="00E9642D" w:rsidRDefault="00D33BD4" w:rsidP="00D33BD4">
      <w:pPr>
        <w:pStyle w:val="KeinLeerraum"/>
        <w:numPr>
          <w:ilvl w:val="0"/>
          <w:numId w:val="16"/>
        </w:numPr>
        <w:suppressAutoHyphens/>
        <w:spacing w:line="360" w:lineRule="auto"/>
        <w:jc w:val="both"/>
        <w:rPr>
          <w:rFonts w:ascii="Arial" w:hAnsi="Arial" w:cs="Arial"/>
          <w:b/>
          <w:i/>
          <w:color w:val="auto"/>
          <w:sz w:val="24"/>
          <w:szCs w:val="24"/>
        </w:rPr>
      </w:pPr>
      <w:r>
        <w:rPr>
          <w:rFonts w:ascii="Arial" w:hAnsi="Arial" w:cs="Arial"/>
          <w:b/>
          <w:i/>
          <w:color w:val="auto"/>
          <w:sz w:val="24"/>
          <w:szCs w:val="24"/>
        </w:rPr>
        <w:t>Sportliche Betätigungen, die den physischen Kontakt zwischen Personen betonen oder erfordern, wie z. B. Ringen, Rugby, Paar- und Gruppentanz mit Kontakt, Partner- und Gruppenakrobatik. Wasserball und Rettungsschwimmübungen, bleiben weiterhin untersagt.</w:t>
      </w:r>
    </w:p>
    <w:p w:rsidR="00D33BD4" w:rsidRDefault="00D33BD4" w:rsidP="00D33BD4">
      <w:pPr>
        <w:pStyle w:val="KeinLeerraum"/>
        <w:spacing w:line="360" w:lineRule="auto"/>
        <w:jc w:val="both"/>
        <w:rPr>
          <w:rFonts w:ascii="Arial" w:hAnsi="Arial" w:cs="Arial"/>
          <w:b/>
          <w:bCs/>
          <w:color w:val="auto"/>
          <w:sz w:val="24"/>
          <w:szCs w:val="24"/>
          <w:u w:val="single"/>
        </w:rPr>
      </w:pPr>
      <w:r>
        <w:rPr>
          <w:rFonts w:ascii="Arial" w:hAnsi="Arial" w:cs="Arial"/>
          <w:b/>
          <w:bCs/>
          <w:color w:val="auto"/>
          <w:sz w:val="24"/>
          <w:szCs w:val="24"/>
          <w:u w:val="single"/>
        </w:rPr>
        <w:t>Musikunterricht:</w:t>
      </w:r>
    </w:p>
    <w:p w:rsidR="00D33BD4" w:rsidRDefault="00D33BD4" w:rsidP="00D33BD4">
      <w:pPr>
        <w:pStyle w:val="KeinLeerraum"/>
        <w:numPr>
          <w:ilvl w:val="0"/>
          <w:numId w:val="17"/>
        </w:numPr>
        <w:suppressAutoHyphens/>
        <w:spacing w:line="360" w:lineRule="auto"/>
        <w:jc w:val="both"/>
        <w:rPr>
          <w:rFonts w:ascii="Arial" w:hAnsi="Arial" w:cs="Arial"/>
          <w:b/>
          <w:i/>
          <w:color w:val="auto"/>
          <w:sz w:val="24"/>
          <w:szCs w:val="24"/>
        </w:rPr>
      </w:pPr>
      <w:r>
        <w:rPr>
          <w:rFonts w:ascii="Arial" w:hAnsi="Arial" w:cs="Arial"/>
          <w:b/>
          <w:i/>
          <w:color w:val="auto"/>
          <w:sz w:val="24"/>
          <w:szCs w:val="24"/>
        </w:rPr>
        <w:t xml:space="preserve">Chorsingen oder dialogische Sprechübungen (dies gilt auch für alle anderen Fächer) dürfen aufgrund des erhöhten Übertragungsrisikos durch vermehrte </w:t>
      </w:r>
      <w:proofErr w:type="spellStart"/>
      <w:r>
        <w:rPr>
          <w:rFonts w:ascii="Arial" w:hAnsi="Arial" w:cs="Arial"/>
          <w:b/>
          <w:i/>
          <w:color w:val="auto"/>
          <w:sz w:val="24"/>
          <w:szCs w:val="24"/>
        </w:rPr>
        <w:t>Tröpfchenfreisetzung</w:t>
      </w:r>
      <w:proofErr w:type="spellEnd"/>
      <w:r>
        <w:rPr>
          <w:rFonts w:ascii="Arial" w:hAnsi="Arial" w:cs="Arial"/>
          <w:b/>
          <w:i/>
          <w:color w:val="auto"/>
          <w:sz w:val="24"/>
          <w:szCs w:val="24"/>
        </w:rPr>
        <w:t xml:space="preserve"> und Aerosolbildung in Räumlichkeiten nicht stattfinden. </w:t>
      </w:r>
    </w:p>
    <w:p w:rsidR="00D33BD4" w:rsidRDefault="00D33BD4" w:rsidP="00D33BD4">
      <w:pPr>
        <w:pStyle w:val="KeinLeerraum"/>
        <w:numPr>
          <w:ilvl w:val="0"/>
          <w:numId w:val="17"/>
        </w:numPr>
        <w:suppressAutoHyphens/>
        <w:spacing w:line="360" w:lineRule="auto"/>
        <w:jc w:val="both"/>
        <w:rPr>
          <w:rFonts w:ascii="Arial" w:hAnsi="Arial" w:cs="Arial"/>
          <w:color w:val="auto"/>
          <w:sz w:val="24"/>
          <w:szCs w:val="24"/>
        </w:rPr>
      </w:pPr>
      <w:r>
        <w:rPr>
          <w:rFonts w:ascii="Arial" w:hAnsi="Arial" w:cs="Arial"/>
          <w:b/>
          <w:i/>
          <w:color w:val="auto"/>
          <w:sz w:val="24"/>
          <w:szCs w:val="24"/>
        </w:rPr>
        <w:t>Beim Musizieren mit Instrumenten sind die Abstands- und Hygieneregeln beim Musizieren zu beachten</w:t>
      </w:r>
      <w:r>
        <w:rPr>
          <w:rFonts w:ascii="Arial" w:hAnsi="Arial" w:cs="Arial"/>
          <w:color w:val="auto"/>
          <w:sz w:val="24"/>
          <w:szCs w:val="24"/>
        </w:rPr>
        <w:t>.</w:t>
      </w:r>
    </w:p>
    <w:p w:rsidR="00D33BD4" w:rsidRDefault="00D33BD4" w:rsidP="00D33BD4">
      <w:pPr>
        <w:pStyle w:val="KeinLeerraum"/>
        <w:spacing w:line="360" w:lineRule="auto"/>
        <w:jc w:val="both"/>
        <w:rPr>
          <w:rFonts w:ascii="Arial" w:hAnsi="Arial" w:cs="Arial"/>
          <w:color w:val="auto"/>
          <w:sz w:val="24"/>
          <w:szCs w:val="24"/>
        </w:rPr>
      </w:pPr>
    </w:p>
    <w:p w:rsidR="00D33BD4" w:rsidRDefault="00D33BD4" w:rsidP="00D33BD4">
      <w:pPr>
        <w:pStyle w:val="KeinLeerraum"/>
        <w:spacing w:line="360" w:lineRule="auto"/>
        <w:jc w:val="both"/>
        <w:rPr>
          <w:rFonts w:ascii="Arial" w:hAnsi="Arial" w:cs="Arial"/>
          <w:b/>
          <w:bCs/>
          <w:color w:val="auto"/>
          <w:sz w:val="24"/>
          <w:szCs w:val="24"/>
          <w:u w:val="single"/>
        </w:rPr>
      </w:pPr>
      <w:r>
        <w:rPr>
          <w:rFonts w:ascii="Arial" w:hAnsi="Arial" w:cs="Arial"/>
          <w:b/>
          <w:bCs/>
          <w:color w:val="auto"/>
          <w:sz w:val="24"/>
          <w:szCs w:val="24"/>
          <w:u w:val="single"/>
        </w:rPr>
        <w:t>Erste Hilfe:</w:t>
      </w:r>
    </w:p>
    <w:p w:rsidR="00D33BD4"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t xml:space="preserve">An erster Stelle steht immer die Sicherheit der Ersthelfenden. Wenn möglich, sollte der Mindestabstand von 1,5 Metern zu anderen Personen gewahrt bleiben. Zur Minimierung des gegenseitigen Ansteckungsrisikos für die Ersthelfenden und die hilfebedürftige Person sollte von </w:t>
      </w:r>
      <w:r>
        <w:rPr>
          <w:rFonts w:ascii="Arial" w:hAnsi="Arial" w:cs="Arial"/>
          <w:bCs/>
          <w:color w:val="auto"/>
          <w:sz w:val="24"/>
          <w:szCs w:val="24"/>
        </w:rPr>
        <w:lastRenderedPageBreak/>
        <w:t xml:space="preserve">beiden eine MNB getragen werden. Wenn direkter körperlicher Kontakt möglich ist, sollen Ersthelfende Einmalhandschuhe tragen. Bei der Herz-Lungen-Wiederbelebung kann die Beatmung unterbeleiben, die isolierte Herzdruckmassage ist dann ausreichend. Nach der Erste-Hilfe-Leistung sollten die Hände gründlich gewaschen und </w:t>
      </w:r>
      <w:proofErr w:type="spellStart"/>
      <w:r>
        <w:rPr>
          <w:rFonts w:ascii="Arial" w:hAnsi="Arial" w:cs="Arial"/>
          <w:bCs/>
          <w:color w:val="auto"/>
          <w:sz w:val="24"/>
          <w:szCs w:val="24"/>
        </w:rPr>
        <w:t>optimalerweise</w:t>
      </w:r>
      <w:proofErr w:type="spellEnd"/>
      <w:r>
        <w:rPr>
          <w:rFonts w:ascii="Arial" w:hAnsi="Arial" w:cs="Arial"/>
          <w:bCs/>
          <w:color w:val="auto"/>
          <w:sz w:val="24"/>
          <w:szCs w:val="24"/>
        </w:rPr>
        <w:t xml:space="preserve"> auch ergänzend desinfiziert werden.</w:t>
      </w:r>
    </w:p>
    <w:p w:rsidR="00D33BD4" w:rsidRDefault="00D33BD4" w:rsidP="00D33BD4">
      <w:pPr>
        <w:pStyle w:val="KeinLeerraum"/>
        <w:spacing w:line="360" w:lineRule="auto"/>
        <w:jc w:val="both"/>
        <w:rPr>
          <w:rFonts w:ascii="Arial" w:hAnsi="Arial" w:cs="Arial"/>
          <w:color w:val="auto"/>
          <w:sz w:val="24"/>
          <w:szCs w:val="24"/>
        </w:rPr>
      </w:pPr>
    </w:p>
    <w:p w:rsidR="00D33BD4" w:rsidRDefault="00D33BD4" w:rsidP="00D33BD4">
      <w:pPr>
        <w:pStyle w:val="KeinLeerraum"/>
        <w:spacing w:line="360" w:lineRule="auto"/>
        <w:jc w:val="both"/>
        <w:rPr>
          <w:rFonts w:ascii="Arial" w:hAnsi="Arial" w:cs="Arial"/>
          <w:b/>
          <w:bCs/>
          <w:color w:val="auto"/>
          <w:sz w:val="24"/>
          <w:szCs w:val="24"/>
          <w:u w:val="single"/>
        </w:rPr>
      </w:pPr>
      <w:r>
        <w:rPr>
          <w:rFonts w:ascii="Arial" w:hAnsi="Arial" w:cs="Arial"/>
          <w:b/>
          <w:bCs/>
          <w:color w:val="auto"/>
          <w:sz w:val="24"/>
          <w:szCs w:val="24"/>
          <w:u w:val="single"/>
        </w:rPr>
        <w:t>PC-Raum/Tablets:</w:t>
      </w:r>
    </w:p>
    <w:p w:rsidR="00D33BD4"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t xml:space="preserve">Der PC-Raum sollte nach Möglichkeit nicht benutzt werden. Sofern eine Lehrkraft den PC-Raum oder die Tablets nutzt, sind diese direkt nach dem Unterrichtsende für die Reinigung der Mäuse, Tastaturen und Tische verantwortlich. Entsprechende Reinigungsmittel müssen vom Schulträger in ausreichender Menge bereitgestellt werden. </w:t>
      </w:r>
    </w:p>
    <w:p w:rsidR="007A7B18" w:rsidRDefault="007A7B18" w:rsidP="00D33BD4">
      <w:pPr>
        <w:pStyle w:val="KeinLeerraum"/>
        <w:spacing w:line="360" w:lineRule="auto"/>
        <w:jc w:val="both"/>
        <w:rPr>
          <w:rFonts w:ascii="Arial" w:hAnsi="Arial" w:cs="Arial"/>
          <w:bCs/>
          <w:color w:val="auto"/>
          <w:sz w:val="24"/>
          <w:szCs w:val="24"/>
        </w:rPr>
      </w:pPr>
    </w:p>
    <w:p w:rsidR="00D33BD4" w:rsidRDefault="00D33BD4" w:rsidP="00D33BD4">
      <w:pPr>
        <w:pStyle w:val="KeinLeerraum"/>
        <w:spacing w:line="360" w:lineRule="auto"/>
        <w:jc w:val="both"/>
        <w:rPr>
          <w:rFonts w:ascii="Arial" w:hAnsi="Arial" w:cs="Arial"/>
          <w:b/>
          <w:bCs/>
          <w:color w:val="auto"/>
          <w:sz w:val="28"/>
          <w:szCs w:val="28"/>
        </w:rPr>
      </w:pPr>
      <w:r>
        <w:rPr>
          <w:rFonts w:ascii="Arial" w:hAnsi="Arial" w:cs="Arial"/>
          <w:b/>
          <w:bCs/>
          <w:color w:val="auto"/>
          <w:sz w:val="28"/>
          <w:szCs w:val="28"/>
        </w:rPr>
        <w:t>16.</w:t>
      </w:r>
      <w:r>
        <w:rPr>
          <w:rFonts w:ascii="Arial" w:hAnsi="Arial" w:cs="Arial"/>
          <w:b/>
          <w:bCs/>
          <w:color w:val="auto"/>
          <w:sz w:val="28"/>
          <w:szCs w:val="28"/>
        </w:rPr>
        <w:tab/>
        <w:t>Konferenzen und Gremien in der Schule</w:t>
      </w:r>
    </w:p>
    <w:p w:rsidR="00D33BD4"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t xml:space="preserve">Besprechungen und Konferenzen der schulischen Gremien sind zulässig, sollen jedoch auf das notwendigste Maß reduziert werden. Dies gilt auch für Elternsprechtage, etc. Dabei ist auf die Einhaltung des Mindestabstands zu achten. </w:t>
      </w:r>
    </w:p>
    <w:p w:rsidR="007A7B18" w:rsidRDefault="007A7B18" w:rsidP="00D33BD4">
      <w:pPr>
        <w:pStyle w:val="KeinLeerraum"/>
        <w:spacing w:line="360" w:lineRule="auto"/>
        <w:jc w:val="both"/>
        <w:rPr>
          <w:rFonts w:ascii="Arial" w:hAnsi="Arial" w:cs="Arial"/>
          <w:bCs/>
          <w:color w:val="auto"/>
          <w:sz w:val="24"/>
          <w:szCs w:val="24"/>
        </w:rPr>
      </w:pPr>
    </w:p>
    <w:p w:rsidR="00D33BD4" w:rsidRPr="007A7B18" w:rsidRDefault="007A7B18" w:rsidP="00D33BD4">
      <w:pPr>
        <w:pStyle w:val="KeinLeerraum"/>
        <w:spacing w:line="360" w:lineRule="auto"/>
        <w:jc w:val="both"/>
        <w:rPr>
          <w:rFonts w:ascii="Arial" w:hAnsi="Arial" w:cs="Arial"/>
          <w:b/>
          <w:bCs/>
          <w:color w:val="auto"/>
          <w:sz w:val="24"/>
          <w:szCs w:val="24"/>
          <w:u w:val="single"/>
        </w:rPr>
      </w:pPr>
      <w:r>
        <w:rPr>
          <w:rFonts w:ascii="Arial" w:hAnsi="Arial" w:cs="Arial"/>
          <w:b/>
          <w:bCs/>
          <w:color w:val="auto"/>
          <w:sz w:val="28"/>
          <w:szCs w:val="28"/>
        </w:rPr>
        <w:t xml:space="preserve">17. </w:t>
      </w:r>
      <w:r>
        <w:rPr>
          <w:rFonts w:ascii="Arial" w:hAnsi="Arial" w:cs="Arial"/>
          <w:b/>
          <w:bCs/>
          <w:color w:val="auto"/>
          <w:sz w:val="28"/>
          <w:szCs w:val="28"/>
        </w:rPr>
        <w:tab/>
        <w:t>Schulische Veranstaltungen</w:t>
      </w:r>
    </w:p>
    <w:p w:rsidR="00D33BD4" w:rsidRDefault="00D33BD4" w:rsidP="00D33BD4">
      <w:pPr>
        <w:pStyle w:val="KeinLeerraum"/>
        <w:spacing w:line="360" w:lineRule="auto"/>
        <w:jc w:val="both"/>
        <w:rPr>
          <w:rFonts w:ascii="Arial" w:hAnsi="Arial" w:cs="Arial"/>
          <w:b/>
          <w:bCs/>
          <w:color w:val="auto"/>
          <w:sz w:val="24"/>
          <w:szCs w:val="24"/>
          <w:u w:val="single"/>
        </w:rPr>
      </w:pPr>
      <w:r>
        <w:rPr>
          <w:rFonts w:ascii="Arial" w:hAnsi="Arial" w:cs="Arial"/>
          <w:b/>
          <w:bCs/>
          <w:color w:val="auto"/>
          <w:sz w:val="24"/>
          <w:szCs w:val="24"/>
          <w:u w:val="single"/>
        </w:rPr>
        <w:t>Schulveranstaltungen:</w:t>
      </w:r>
    </w:p>
    <w:p w:rsidR="00D33BD4"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t xml:space="preserve">Weitere schulische Veranstaltungen (Ausnahme: Einschulung Jahrgang 1) finden bis zum 31.10.2020 nicht statt. </w:t>
      </w:r>
    </w:p>
    <w:p w:rsidR="00D33BD4"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t xml:space="preserve">Anschließend gilt die aktuelle Fassung der </w:t>
      </w:r>
      <w:r>
        <w:rPr>
          <w:rFonts w:ascii="Arial" w:hAnsi="Arial" w:cs="Arial"/>
          <w:bCs/>
          <w:i/>
          <w:color w:val="auto"/>
          <w:sz w:val="24"/>
          <w:szCs w:val="24"/>
        </w:rPr>
        <w:t>„Niedersächsischen Verordnung zur</w:t>
      </w:r>
      <w:r>
        <w:rPr>
          <w:rFonts w:ascii="Arial" w:hAnsi="Arial" w:cs="Arial"/>
          <w:bCs/>
          <w:color w:val="auto"/>
          <w:sz w:val="24"/>
          <w:szCs w:val="24"/>
        </w:rPr>
        <w:t xml:space="preserve"> Neuordnung der Maßnahmen gegen die Ausbreitung des Corona-Virus SARS-CoV-2“ sowie der </w:t>
      </w:r>
      <w:r>
        <w:rPr>
          <w:rFonts w:ascii="Arial" w:hAnsi="Arial" w:cs="Arial"/>
          <w:bCs/>
          <w:i/>
          <w:color w:val="auto"/>
          <w:sz w:val="24"/>
          <w:szCs w:val="24"/>
        </w:rPr>
        <w:t>gültige Rahmenhygieneplan.</w:t>
      </w:r>
      <w:r>
        <w:rPr>
          <w:rFonts w:ascii="Arial" w:hAnsi="Arial" w:cs="Arial"/>
          <w:bCs/>
          <w:color w:val="auto"/>
          <w:sz w:val="24"/>
          <w:szCs w:val="24"/>
        </w:rPr>
        <w:t xml:space="preserve"> </w:t>
      </w:r>
    </w:p>
    <w:p w:rsidR="00E9642D" w:rsidRDefault="00E9642D" w:rsidP="00D33BD4">
      <w:pPr>
        <w:pStyle w:val="KeinLeerraum"/>
        <w:spacing w:line="360" w:lineRule="auto"/>
        <w:jc w:val="both"/>
        <w:rPr>
          <w:rFonts w:ascii="Arial" w:hAnsi="Arial" w:cs="Arial"/>
          <w:b/>
          <w:bCs/>
          <w:color w:val="auto"/>
          <w:sz w:val="24"/>
          <w:szCs w:val="24"/>
          <w:u w:val="single"/>
        </w:rPr>
      </w:pPr>
    </w:p>
    <w:p w:rsidR="00D33BD4" w:rsidRDefault="00D33BD4" w:rsidP="00D33BD4">
      <w:pPr>
        <w:pStyle w:val="KeinLeerraum"/>
        <w:spacing w:line="360" w:lineRule="auto"/>
        <w:jc w:val="both"/>
        <w:rPr>
          <w:rFonts w:ascii="Arial" w:hAnsi="Arial" w:cs="Arial"/>
          <w:b/>
          <w:bCs/>
          <w:color w:val="auto"/>
          <w:sz w:val="24"/>
          <w:szCs w:val="24"/>
          <w:u w:val="single"/>
        </w:rPr>
      </w:pPr>
      <w:r>
        <w:rPr>
          <w:rFonts w:ascii="Arial" w:hAnsi="Arial" w:cs="Arial"/>
          <w:b/>
          <w:bCs/>
          <w:color w:val="auto"/>
          <w:sz w:val="24"/>
          <w:szCs w:val="24"/>
          <w:u w:val="single"/>
        </w:rPr>
        <w:t>Schulfahrten:</w:t>
      </w:r>
    </w:p>
    <w:p w:rsidR="00D33BD4" w:rsidRPr="007A7B18"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t xml:space="preserve">Schulfahrten jeglicher Art sind bis zum 31.01.2021 nicht gestattet. </w:t>
      </w:r>
    </w:p>
    <w:p w:rsidR="00E9642D" w:rsidRDefault="00E9642D" w:rsidP="00D33BD4">
      <w:pPr>
        <w:pStyle w:val="KeinLeerraum"/>
        <w:spacing w:line="360" w:lineRule="auto"/>
        <w:jc w:val="both"/>
        <w:rPr>
          <w:rFonts w:ascii="Arial" w:hAnsi="Arial" w:cs="Arial"/>
          <w:bCs/>
          <w:color w:val="auto"/>
          <w:sz w:val="20"/>
          <w:szCs w:val="20"/>
        </w:rPr>
      </w:pPr>
    </w:p>
    <w:p w:rsidR="00D33BD4" w:rsidRPr="007A7B18" w:rsidRDefault="00D33BD4" w:rsidP="007A7B18">
      <w:pPr>
        <w:pStyle w:val="KeinLeerraum"/>
        <w:spacing w:line="360" w:lineRule="auto"/>
        <w:ind w:left="708" w:hanging="708"/>
        <w:jc w:val="both"/>
        <w:rPr>
          <w:rFonts w:ascii="Arial" w:hAnsi="Arial" w:cs="Arial"/>
          <w:b/>
          <w:bCs/>
          <w:color w:val="auto"/>
          <w:sz w:val="28"/>
          <w:szCs w:val="28"/>
        </w:rPr>
      </w:pPr>
      <w:r>
        <w:rPr>
          <w:rFonts w:ascii="Arial" w:hAnsi="Arial" w:cs="Arial"/>
          <w:b/>
          <w:bCs/>
          <w:color w:val="auto"/>
          <w:sz w:val="28"/>
          <w:szCs w:val="28"/>
        </w:rPr>
        <w:t>18.</w:t>
      </w:r>
      <w:r>
        <w:rPr>
          <w:rFonts w:ascii="Arial" w:hAnsi="Arial" w:cs="Arial"/>
          <w:b/>
          <w:bCs/>
          <w:color w:val="auto"/>
          <w:sz w:val="28"/>
          <w:szCs w:val="28"/>
        </w:rPr>
        <w:tab/>
        <w:t>Ergänzende Hinweise zum Umgang Beschäftigten und mit Schülerinnen und Schülern aus Risikogruppen</w:t>
      </w:r>
    </w:p>
    <w:p w:rsidR="00D33BD4"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t xml:space="preserve">Die Beschäftigten einer Risikogruppe (nachgewiesen durch eine ärztliche Bescheinigung) können (auch im Szenario A) unter Berücksichtigung der Hygiene-regelungen wieder im Präsenzunterricht eingesetzt werden. Schwerbehinderten, die aufgrund ihrer Behinderung die erforderlichen Schutzmaßnahmen auch im Szenario A nicht einhalten können, ist auf eigenen Wunsch die Beschäftigung im Home-Office zu ermöglichen. </w:t>
      </w:r>
    </w:p>
    <w:p w:rsidR="00D33BD4"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lastRenderedPageBreak/>
        <w:t xml:space="preserve">Auch Schülerinnen und Schüler, die einer Risikogruppe angehören, haben im Szenario A wieder regelmäßig am Präsenzunterricht in der Schule teilzunehmen. Dies gilt auch, wenn Schülerinnen und Schüler mit Angehörigen aus einer Risikogruppe in einem gemeinsamen Haushalt leben. </w:t>
      </w:r>
    </w:p>
    <w:p w:rsidR="00D33BD4" w:rsidRDefault="00D33BD4" w:rsidP="00D33BD4">
      <w:pPr>
        <w:pStyle w:val="KeinLeerraum"/>
        <w:spacing w:line="360" w:lineRule="auto"/>
        <w:jc w:val="both"/>
        <w:rPr>
          <w:rFonts w:ascii="Arial" w:hAnsi="Arial" w:cs="Arial"/>
          <w:bCs/>
          <w:color w:val="auto"/>
          <w:sz w:val="24"/>
          <w:szCs w:val="24"/>
        </w:rPr>
      </w:pPr>
      <w:r>
        <w:rPr>
          <w:rFonts w:ascii="Arial" w:hAnsi="Arial" w:cs="Arial"/>
          <w:bCs/>
          <w:color w:val="auto"/>
          <w:sz w:val="24"/>
          <w:szCs w:val="24"/>
        </w:rPr>
        <w:t>Die ausschließliche Teilnahme am Lernen zu Hause ist für Schülerinnen und Schüler aus Risikogruppen nur nach Vorlage einer ärztlichen Bescheinigung möglich.</w:t>
      </w:r>
    </w:p>
    <w:p w:rsidR="00B40092" w:rsidRPr="005C207C" w:rsidRDefault="000059EB" w:rsidP="00D33BD4">
      <w:pPr>
        <w:rPr>
          <w:rFonts w:asciiTheme="minorHAnsi" w:hAnsiTheme="minorHAnsi" w:cs="Arial"/>
          <w:sz w:val="22"/>
          <w:szCs w:val="22"/>
        </w:rPr>
      </w:pPr>
      <w:r w:rsidRPr="00052149">
        <w:rPr>
          <w:rFonts w:ascii="Calibri" w:hAnsi="Calibri"/>
        </w:rPr>
        <w:tab/>
      </w:r>
    </w:p>
    <w:sectPr w:rsidR="00B40092" w:rsidRPr="005C207C" w:rsidSect="005C207C">
      <w:headerReference w:type="default" r:id="rId7"/>
      <w:headerReference w:type="first" r:id="rId8"/>
      <w:pgSz w:w="11907" w:h="16840" w:code="9"/>
      <w:pgMar w:top="720" w:right="720" w:bottom="720" w:left="720" w:header="737"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38B6" w:rsidRDefault="002C38B6">
      <w:r>
        <w:separator/>
      </w:r>
    </w:p>
  </w:endnote>
  <w:endnote w:type="continuationSeparator" w:id="0">
    <w:p w:rsidR="002C38B6" w:rsidRDefault="002C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NDSFrutiger 45 Light">
    <w:altName w:val="Corbel"/>
    <w:panose1 w:val="020B0604020202020204"/>
    <w:charset w:val="00"/>
    <w:family w:val="auto"/>
    <w:pitch w:val="variable"/>
    <w:sig w:usb0="8000002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38B6" w:rsidRDefault="002C38B6">
      <w:r>
        <w:separator/>
      </w:r>
    </w:p>
  </w:footnote>
  <w:footnote w:type="continuationSeparator" w:id="0">
    <w:p w:rsidR="002C38B6" w:rsidRDefault="002C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0C41" w:rsidRDefault="00D30C41">
    <w:pPr>
      <w:pStyle w:val="Kopfzeile"/>
      <w:jc w:val="center"/>
    </w:pPr>
    <w:r>
      <w:rPr>
        <w:rStyle w:val="Seitenzahl"/>
      </w:rPr>
      <w:fldChar w:fldCharType="begin"/>
    </w:r>
    <w:r>
      <w:rPr>
        <w:rStyle w:val="Seitenzahl"/>
      </w:rPr>
      <w:instrText xml:space="preserve"> PAGE </w:instrText>
    </w:r>
    <w:r>
      <w:rPr>
        <w:rStyle w:val="Seitenzahl"/>
      </w:rPr>
      <w:fldChar w:fldCharType="separate"/>
    </w:r>
    <w:r w:rsidR="00C47C82">
      <w:rPr>
        <w:rStyle w:val="Seitenzahl"/>
        <w:noProof/>
      </w:rPr>
      <w:t>11</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38C" w:rsidRDefault="00E4738C" w:rsidP="00E4738C">
    <w:pPr>
      <w:pStyle w:val="Kopfzeile"/>
      <w:tabs>
        <w:tab w:val="left" w:pos="6237"/>
      </w:tabs>
      <w:rPr>
        <w:sz w:val="16"/>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1019810</wp:posOffset>
              </wp:positionH>
              <wp:positionV relativeFrom="paragraph">
                <wp:posOffset>4445</wp:posOffset>
              </wp:positionV>
              <wp:extent cx="4160520" cy="815340"/>
              <wp:effectExtent l="0" t="0" r="11430" b="22860"/>
              <wp:wrapNone/>
              <wp:docPr id="2" name="Textfeld 2"/>
              <wp:cNvGraphicFramePr/>
              <a:graphic xmlns:a="http://schemas.openxmlformats.org/drawingml/2006/main">
                <a:graphicData uri="http://schemas.microsoft.com/office/word/2010/wordprocessingShape">
                  <wps:wsp>
                    <wps:cNvSpPr txBox="1"/>
                    <wps:spPr>
                      <a:xfrm>
                        <a:off x="0" y="0"/>
                        <a:ext cx="4160520" cy="815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738C" w:rsidRDefault="00E4738C" w:rsidP="00C901FF">
                          <w:pPr>
                            <w:pStyle w:val="Kopfzeile"/>
                            <w:tabs>
                              <w:tab w:val="left" w:pos="6237"/>
                            </w:tabs>
                            <w:jc w:val="center"/>
                            <w:rPr>
                              <w:sz w:val="48"/>
                            </w:rPr>
                          </w:pPr>
                          <w:r>
                            <w:rPr>
                              <w:sz w:val="48"/>
                            </w:rPr>
                            <w:t>Eichhörnchen – Grundschule</w:t>
                          </w:r>
                        </w:p>
                        <w:p w:rsidR="00E4738C" w:rsidRDefault="00E4738C" w:rsidP="00C901FF">
                          <w:pPr>
                            <w:jc w:val="center"/>
                          </w:pPr>
                          <w:proofErr w:type="spellStart"/>
                          <w:r w:rsidRPr="001F056F">
                            <w:rPr>
                              <w:sz w:val="48"/>
                            </w:rPr>
                            <w:t>Agathenburg</w:t>
                          </w:r>
                          <w:proofErr w:type="spellEnd"/>
                          <w:r w:rsidR="00C901FF">
                            <w:rPr>
                              <w:b/>
                              <w:sz w:val="36"/>
                            </w:rPr>
                            <w:t xml:space="preserve"> - </w:t>
                          </w:r>
                          <w:proofErr w:type="spellStart"/>
                          <w:r>
                            <w:rPr>
                              <w:sz w:val="48"/>
                            </w:rPr>
                            <w:t>Dollern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0.3pt;margin-top:.35pt;width:327.6pt;height:6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" fillcolor="white [3201]" strokecolor="white [3212]" strokeweight=".5pt">
              <v:textbox>
                <w:txbxContent>
                  <w:p w:rsidR="00E4738C" w:rsidRDefault="00E4738C" w:rsidP="00C901FF">
                    <w:pPr>
                      <w:pStyle w:val="Kopfzeile"/>
                      <w:tabs>
                        <w:tab w:val="left" w:pos="6237"/>
                      </w:tabs>
                      <w:jc w:val="center"/>
                      <w:rPr>
                        <w:sz w:val="48"/>
                      </w:rPr>
                    </w:pPr>
                    <w:r>
                      <w:rPr>
                        <w:sz w:val="48"/>
                      </w:rPr>
                      <w:t>Eichhörnchen – Grundschule</w:t>
                    </w:r>
                  </w:p>
                  <w:p w:rsidR="00E4738C" w:rsidRDefault="00E4738C" w:rsidP="00C901FF">
                    <w:pPr>
                      <w:jc w:val="center"/>
                    </w:pPr>
                    <w:r w:rsidRPr="001F056F">
                      <w:rPr>
                        <w:sz w:val="48"/>
                      </w:rPr>
                      <w:t>Agathenburg</w:t>
                    </w:r>
                    <w:r w:rsidR="00C901FF">
                      <w:rPr>
                        <w:b/>
                        <w:sz w:val="36"/>
                      </w:rPr>
                      <w:t xml:space="preserve"> - </w:t>
                    </w:r>
                    <w:r>
                      <w:rPr>
                        <w:sz w:val="48"/>
                      </w:rPr>
                      <w:t>Dollern</w:t>
                    </w:r>
                  </w:p>
                </w:txbxContent>
              </v:textbox>
            </v:shape>
          </w:pict>
        </mc:Fallback>
      </mc:AlternateContent>
    </w:r>
    <w:r w:rsidR="002C38B6">
      <w:rPr>
        <w:b/>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1pt;margin-top:-8.05pt;width:81.65pt;height:72.45pt;z-index:251658240;visibility:visible;mso-wrap-edited:f;mso-width-percent:0;mso-height-percent:0;mso-position-horizontal-relative:text;mso-position-vertical-relative:text;mso-width-percent:0;mso-height-percent:0" o:allowincell="f">
          <v:imagedata r:id="rId1" o:title=""/>
          <w10:wrap type="topAndBottom"/>
        </v:shape>
        <o:OLEObject Type="Embed" ProgID="Word.Picture.8" ShapeID="_x0000_s2049" DrawAspect="Content" ObjectID="_1659445094" r:id="rId2"/>
      </w:object>
    </w:r>
    <w:r w:rsidR="001F056F">
      <w:rPr>
        <w:b/>
        <w:noProof/>
        <w:sz w:val="32"/>
      </w:rPr>
      <w:drawing>
        <wp:anchor distT="0" distB="0" distL="114300" distR="114300" simplePos="0" relativeHeight="251657216" behindDoc="0" locked="0" layoutInCell="0" allowOverlap="1">
          <wp:simplePos x="0" y="0"/>
          <wp:positionH relativeFrom="column">
            <wp:posOffset>5226050</wp:posOffset>
          </wp:positionH>
          <wp:positionV relativeFrom="paragraph">
            <wp:posOffset>-102235</wp:posOffset>
          </wp:positionV>
          <wp:extent cx="838835" cy="898525"/>
          <wp:effectExtent l="0" t="0" r="0" b="0"/>
          <wp:wrapTopAndBottom/>
          <wp:docPr id="1" name="Bild 1" descr="W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hu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83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C41">
      <w:rPr>
        <w:b/>
        <w:sz w:val="28"/>
      </w:rPr>
      <w:t xml:space="preserve">                             </w:t>
    </w:r>
  </w:p>
  <w:p w:rsidR="00D30C41" w:rsidRDefault="00D30C41" w:rsidP="001F056F">
    <w:pPr>
      <w:pStyle w:val="Kopfzeile"/>
      <w:jc w:val="center"/>
      <w:rPr>
        <w:sz w:val="28"/>
      </w:rPr>
    </w:pPr>
    <w:r>
      <w:rPr>
        <w:sz w:val="16"/>
      </w:rPr>
      <w:br/>
      <w:t xml:space="preserve"> ____________________________________________________________________________________________________________________</w:t>
    </w:r>
  </w:p>
  <w:p w:rsidR="00D30C41" w:rsidRDefault="00D30C41">
    <w:pPr>
      <w:pStyle w:val="Kopfzeile"/>
      <w:rPr>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0"/>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00000004"/>
    <w:name w:val="WW8Num34"/>
    <w:lvl w:ilvl="0">
      <w:start w:val="1"/>
      <w:numFmt w:val="decimal"/>
      <w:lvlText w:val="%1."/>
      <w:lvlJc w:val="left"/>
      <w:pPr>
        <w:tabs>
          <w:tab w:val="num" w:pos="0"/>
        </w:tabs>
        <w:ind w:left="360" w:hanging="360"/>
      </w:pPr>
      <w:rPr>
        <w:rFonts w:hint="default"/>
      </w:rPr>
    </w:lvl>
  </w:abstractNum>
  <w:abstractNum w:abstractNumId="2" w15:restartNumberingAfterBreak="0">
    <w:nsid w:val="08B07DBB"/>
    <w:multiLevelType w:val="hybridMultilevel"/>
    <w:tmpl w:val="619C2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A7728"/>
    <w:multiLevelType w:val="hybridMultilevel"/>
    <w:tmpl w:val="04A6A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174DD"/>
    <w:multiLevelType w:val="hybridMultilevel"/>
    <w:tmpl w:val="024A4F3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B320886"/>
    <w:multiLevelType w:val="hybridMultilevel"/>
    <w:tmpl w:val="70F63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E07A3C"/>
    <w:multiLevelType w:val="hybridMultilevel"/>
    <w:tmpl w:val="67405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CE0CB2"/>
    <w:multiLevelType w:val="hybridMultilevel"/>
    <w:tmpl w:val="87A683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5D56C5"/>
    <w:multiLevelType w:val="hybridMultilevel"/>
    <w:tmpl w:val="B0D2D7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A31E04"/>
    <w:multiLevelType w:val="hybridMultilevel"/>
    <w:tmpl w:val="8DB26E8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15:restartNumberingAfterBreak="0">
    <w:nsid w:val="3769062B"/>
    <w:multiLevelType w:val="hybridMultilevel"/>
    <w:tmpl w:val="962C7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D41669"/>
    <w:multiLevelType w:val="hybridMultilevel"/>
    <w:tmpl w:val="FFD41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884EB8"/>
    <w:multiLevelType w:val="hybridMultilevel"/>
    <w:tmpl w:val="479A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6B091C"/>
    <w:multiLevelType w:val="hybridMultilevel"/>
    <w:tmpl w:val="9D74FB5E"/>
    <w:lvl w:ilvl="0" w:tplc="0407000F">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75F62CF"/>
    <w:multiLevelType w:val="hybridMultilevel"/>
    <w:tmpl w:val="F0069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5A530B"/>
    <w:multiLevelType w:val="hybridMultilevel"/>
    <w:tmpl w:val="47585BF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71C60435"/>
    <w:multiLevelType w:val="hybridMultilevel"/>
    <w:tmpl w:val="11B6E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14429D"/>
    <w:multiLevelType w:val="hybridMultilevel"/>
    <w:tmpl w:val="4FF012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1"/>
  </w:num>
  <w:num w:numId="3">
    <w:abstractNumId w:val="9"/>
  </w:num>
  <w:num w:numId="4">
    <w:abstractNumId w:val="17"/>
  </w:num>
  <w:num w:numId="5">
    <w:abstractNumId w:val="4"/>
  </w:num>
  <w:num w:numId="6">
    <w:abstractNumId w:val="15"/>
  </w:num>
  <w:num w:numId="7">
    <w:abstractNumId w:val="1"/>
    <w:lvlOverride w:ilvl="0">
      <w:startOverride w:val="1"/>
    </w:lvlOverride>
  </w:num>
  <w:num w:numId="8">
    <w:abstractNumId w:val="8"/>
  </w:num>
  <w:num w:numId="9">
    <w:abstractNumId w:val="7"/>
  </w:num>
  <w:num w:numId="10">
    <w:abstractNumId w:val="2"/>
  </w:num>
  <w:num w:numId="11">
    <w:abstractNumId w:val="6"/>
  </w:num>
  <w:num w:numId="12">
    <w:abstractNumId w:val="10"/>
  </w:num>
  <w:num w:numId="13">
    <w:abstractNumId w:val="5"/>
  </w:num>
  <w:num w:numId="14">
    <w:abstractNumId w:val="0"/>
  </w:num>
  <w:num w:numId="15">
    <w:abstractNumId w:val="3"/>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6F"/>
    <w:rsid w:val="000059EB"/>
    <w:rsid w:val="00050FD6"/>
    <w:rsid w:val="00062119"/>
    <w:rsid w:val="00076131"/>
    <w:rsid w:val="00092B64"/>
    <w:rsid w:val="000C4D70"/>
    <w:rsid w:val="00123D5A"/>
    <w:rsid w:val="001435C4"/>
    <w:rsid w:val="00181B37"/>
    <w:rsid w:val="001C7C9F"/>
    <w:rsid w:val="001D6FB3"/>
    <w:rsid w:val="001E33D3"/>
    <w:rsid w:val="001F056F"/>
    <w:rsid w:val="0022308F"/>
    <w:rsid w:val="00251CBD"/>
    <w:rsid w:val="002565AB"/>
    <w:rsid w:val="00262098"/>
    <w:rsid w:val="002661BE"/>
    <w:rsid w:val="002B07E4"/>
    <w:rsid w:val="002C263E"/>
    <w:rsid w:val="002C38B6"/>
    <w:rsid w:val="00300AB4"/>
    <w:rsid w:val="003420BA"/>
    <w:rsid w:val="00396CBF"/>
    <w:rsid w:val="00397245"/>
    <w:rsid w:val="003B360A"/>
    <w:rsid w:val="003C5407"/>
    <w:rsid w:val="003E0E35"/>
    <w:rsid w:val="003E444A"/>
    <w:rsid w:val="004423DD"/>
    <w:rsid w:val="004A3D62"/>
    <w:rsid w:val="004A53B0"/>
    <w:rsid w:val="004A7571"/>
    <w:rsid w:val="004B4B83"/>
    <w:rsid w:val="004E2787"/>
    <w:rsid w:val="004F1494"/>
    <w:rsid w:val="00513DBB"/>
    <w:rsid w:val="005227DA"/>
    <w:rsid w:val="00533584"/>
    <w:rsid w:val="00536248"/>
    <w:rsid w:val="005644A9"/>
    <w:rsid w:val="00587DA7"/>
    <w:rsid w:val="005C207C"/>
    <w:rsid w:val="005E2022"/>
    <w:rsid w:val="006015A7"/>
    <w:rsid w:val="006232E9"/>
    <w:rsid w:val="00624606"/>
    <w:rsid w:val="00644F66"/>
    <w:rsid w:val="00667EDC"/>
    <w:rsid w:val="00671AA5"/>
    <w:rsid w:val="006736DA"/>
    <w:rsid w:val="006B464C"/>
    <w:rsid w:val="006C39DB"/>
    <w:rsid w:val="006D2DC4"/>
    <w:rsid w:val="00704A4C"/>
    <w:rsid w:val="00716D6C"/>
    <w:rsid w:val="007473C1"/>
    <w:rsid w:val="007A7B18"/>
    <w:rsid w:val="00862802"/>
    <w:rsid w:val="008663DC"/>
    <w:rsid w:val="008C2713"/>
    <w:rsid w:val="008D02B2"/>
    <w:rsid w:val="008D0D8C"/>
    <w:rsid w:val="008F57EB"/>
    <w:rsid w:val="00900730"/>
    <w:rsid w:val="00906C8C"/>
    <w:rsid w:val="00926921"/>
    <w:rsid w:val="00974EF4"/>
    <w:rsid w:val="009B1604"/>
    <w:rsid w:val="009D7E19"/>
    <w:rsid w:val="00A2198F"/>
    <w:rsid w:val="00A91501"/>
    <w:rsid w:val="00AA6BD7"/>
    <w:rsid w:val="00AD567C"/>
    <w:rsid w:val="00B27CF8"/>
    <w:rsid w:val="00B37103"/>
    <w:rsid w:val="00B40092"/>
    <w:rsid w:val="00BA57E1"/>
    <w:rsid w:val="00BB4319"/>
    <w:rsid w:val="00BC05B8"/>
    <w:rsid w:val="00BF6A26"/>
    <w:rsid w:val="00C17A64"/>
    <w:rsid w:val="00C2151C"/>
    <w:rsid w:val="00C47C82"/>
    <w:rsid w:val="00C54AE8"/>
    <w:rsid w:val="00C901FF"/>
    <w:rsid w:val="00C96EF9"/>
    <w:rsid w:val="00CE0610"/>
    <w:rsid w:val="00CF31B4"/>
    <w:rsid w:val="00CF66F1"/>
    <w:rsid w:val="00D14E1F"/>
    <w:rsid w:val="00D246E0"/>
    <w:rsid w:val="00D30C41"/>
    <w:rsid w:val="00D33BD4"/>
    <w:rsid w:val="00D4605F"/>
    <w:rsid w:val="00DC6D71"/>
    <w:rsid w:val="00DD33A2"/>
    <w:rsid w:val="00DF5B32"/>
    <w:rsid w:val="00E0239A"/>
    <w:rsid w:val="00E1566D"/>
    <w:rsid w:val="00E20B97"/>
    <w:rsid w:val="00E4738C"/>
    <w:rsid w:val="00E9345F"/>
    <w:rsid w:val="00E9642D"/>
    <w:rsid w:val="00EB4A3D"/>
    <w:rsid w:val="00F00ABF"/>
    <w:rsid w:val="00F2365F"/>
    <w:rsid w:val="00F351B5"/>
    <w:rsid w:val="00F751E5"/>
    <w:rsid w:val="00FA4B8A"/>
    <w:rsid w:val="00FB721A"/>
    <w:rsid w:val="00FC4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1BF25C"/>
  <w15:chartTrackingRefBased/>
  <w15:docId w15:val="{DB1E14FF-9604-47C6-89BB-13509909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Calibri" w:hAnsi="Calibri"/>
      <w:sz w:val="24"/>
      <w:szCs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A915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501"/>
    <w:rPr>
      <w:rFonts w:ascii="Segoe UI" w:hAnsi="Segoe UI" w:cs="Segoe UI"/>
      <w:sz w:val="18"/>
      <w:szCs w:val="18"/>
    </w:rPr>
  </w:style>
  <w:style w:type="character" w:customStyle="1" w:styleId="KopfzeileZchn">
    <w:name w:val="Kopfzeile Zchn"/>
    <w:link w:val="Kopfzeile"/>
    <w:locked/>
    <w:rsid w:val="00974EF4"/>
    <w:rPr>
      <w:rFonts w:ascii="Calibri" w:hAnsi="Calibri"/>
      <w:sz w:val="24"/>
      <w:szCs w:val="24"/>
    </w:rPr>
  </w:style>
  <w:style w:type="paragraph" w:customStyle="1" w:styleId="Grundtext1">
    <w:name w:val="Grundtext1"/>
    <w:basedOn w:val="Standard"/>
    <w:rsid w:val="00974EF4"/>
    <w:pPr>
      <w:widowControl w:val="0"/>
    </w:pPr>
    <w:rPr>
      <w:rFonts w:ascii="NDSFrutiger 45 Light" w:hAnsi="NDSFrutiger 45 Light"/>
      <w:sz w:val="22"/>
    </w:rPr>
  </w:style>
  <w:style w:type="table" w:styleId="Tabellenraster">
    <w:name w:val="Table Grid"/>
    <w:basedOn w:val="NormaleTabelle"/>
    <w:uiPriority w:val="39"/>
    <w:rsid w:val="003E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qFormat/>
    <w:rsid w:val="00DC6D71"/>
    <w:rPr>
      <w:rFonts w:ascii="Calibri" w:eastAsia="Calibri" w:hAnsi="Calibri" w:cs="Calibri"/>
      <w:color w:val="000000"/>
      <w:sz w:val="22"/>
      <w:szCs w:val="22"/>
      <w:u w:color="000000"/>
    </w:rPr>
  </w:style>
  <w:style w:type="table" w:customStyle="1" w:styleId="TableNormal">
    <w:name w:val="Table Normal"/>
    <w:rsid w:val="00DC6D71"/>
    <w:rPr>
      <w:rFonts w:eastAsia="Arial Unicode MS"/>
      <w:bdr w:val="none" w:sz="0" w:space="0" w:color="auto" w:frame="1"/>
    </w:rPr>
    <w:tblPr>
      <w:tblCellMar>
        <w:top w:w="0" w:type="dxa"/>
        <w:left w:w="0" w:type="dxa"/>
        <w:bottom w:w="0" w:type="dxa"/>
        <w:right w:w="0" w:type="dxa"/>
      </w:tblCellMar>
    </w:tblPr>
  </w:style>
  <w:style w:type="character" w:styleId="Hyperlink">
    <w:name w:val="Hyperlink"/>
    <w:basedOn w:val="Absatz-Standardschriftart"/>
    <w:uiPriority w:val="99"/>
    <w:unhideWhenUsed/>
    <w:rsid w:val="00D246E0"/>
    <w:rPr>
      <w:color w:val="0563C1" w:themeColor="hyperlink"/>
      <w:u w:val="single"/>
    </w:rPr>
  </w:style>
  <w:style w:type="paragraph" w:styleId="Textkrper">
    <w:name w:val="Body Text"/>
    <w:basedOn w:val="Standard"/>
    <w:link w:val="TextkrperZchn"/>
    <w:rsid w:val="000059EB"/>
    <w:rPr>
      <w:sz w:val="23"/>
    </w:rPr>
  </w:style>
  <w:style w:type="character" w:customStyle="1" w:styleId="TextkrperZchn">
    <w:name w:val="Textkörper Zchn"/>
    <w:basedOn w:val="Absatz-Standardschriftart"/>
    <w:link w:val="Textkrper"/>
    <w:rsid w:val="000059EB"/>
    <w:rPr>
      <w:sz w:val="23"/>
    </w:rPr>
  </w:style>
  <w:style w:type="paragraph" w:styleId="Listenabsatz">
    <w:name w:val="List Paragraph"/>
    <w:basedOn w:val="Standard"/>
    <w:uiPriority w:val="34"/>
    <w:qFormat/>
    <w:rsid w:val="00D33BD4"/>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9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tung\Desktop\Kopfbogen%20-%20Wapp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C:\Users\Leitung\Desktop\Kopfbogen - Wappen.dot</Template>
  <TotalTime>0</TotalTime>
  <Pages>12</Pages>
  <Words>2765</Words>
  <Characters>17425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Datum</vt:lpstr>
    </vt:vector>
  </TitlesOfParts>
  <Company>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Minners</dc:creator>
  <cp:keywords/>
  <dc:description/>
  <cp:lastModifiedBy>Office365</cp:lastModifiedBy>
  <cp:revision>8</cp:revision>
  <cp:lastPrinted>2020-06-30T08:29:00Z</cp:lastPrinted>
  <dcterms:created xsi:type="dcterms:W3CDTF">2020-08-20T11:33:00Z</dcterms:created>
  <dcterms:modified xsi:type="dcterms:W3CDTF">2020-08-20T14:12:00Z</dcterms:modified>
</cp:coreProperties>
</file>